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DAA4" w14:textId="77777777" w:rsidR="004C7E70" w:rsidRPr="00F27B56" w:rsidRDefault="004C7E70" w:rsidP="004C7E70">
      <w:pPr>
        <w:rPr>
          <w:b/>
          <w:u w:val="single"/>
          <w:lang w:val="en-GB"/>
        </w:rPr>
      </w:pPr>
      <w:r w:rsidRPr="00F27B56">
        <w:rPr>
          <w:b/>
          <w:noProof/>
          <w:u w:val="single"/>
          <w:lang w:val="en-GB"/>
        </w:rPr>
        <w:drawing>
          <wp:inline distT="0" distB="0" distL="0" distR="0" wp14:anchorId="36F40416" wp14:editId="4A4D7E42">
            <wp:extent cx="1576316" cy="1576316"/>
            <wp:effectExtent l="0" t="0" r="5080" b="5080"/>
            <wp:docPr id="1" name="Picture 1" descr="C:\Users\Markovic\Desktop\Centar za razvoj i radost\Centar logo\face naslov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vic\Desktop\Centar za razvoj i radost\Centar logo\face naslovn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342" cy="1580342"/>
                    </a:xfrm>
                    <a:prstGeom prst="rect">
                      <a:avLst/>
                    </a:prstGeom>
                    <a:noFill/>
                    <a:ln>
                      <a:noFill/>
                    </a:ln>
                  </pic:spPr>
                </pic:pic>
              </a:graphicData>
            </a:graphic>
          </wp:inline>
        </w:drawing>
      </w:r>
    </w:p>
    <w:p w14:paraId="3071E5D7" w14:textId="77777777" w:rsidR="00683FF3" w:rsidRPr="00F27B56" w:rsidRDefault="00683FF3" w:rsidP="004C7E70">
      <w:pPr>
        <w:spacing w:before="100" w:beforeAutospacing="1" w:after="100" w:afterAutospacing="1" w:line="240" w:lineRule="auto"/>
        <w:rPr>
          <w:rFonts w:eastAsia="Times New Roman" w:cstheme="minorHAnsi"/>
          <w:sz w:val="24"/>
          <w:szCs w:val="24"/>
          <w:lang w:val="en-GB"/>
        </w:rPr>
      </w:pPr>
      <w:bookmarkStart w:id="0" w:name="_Hlk29921"/>
    </w:p>
    <w:bookmarkEnd w:id="0"/>
    <w:p w14:paraId="6E78FA13" w14:textId="77777777" w:rsidR="00021961" w:rsidRPr="00CB383B" w:rsidRDefault="00021961" w:rsidP="00021961">
      <w:pPr>
        <w:spacing w:before="100" w:beforeAutospacing="1" w:after="100" w:afterAutospacing="1" w:line="240" w:lineRule="auto"/>
        <w:jc w:val="center"/>
        <w:rPr>
          <w:rFonts w:eastAsia="Times New Roman" w:cstheme="minorHAnsi"/>
          <w:b/>
          <w:bCs/>
          <w:sz w:val="24"/>
          <w:szCs w:val="24"/>
          <w:lang w:val="en-GB"/>
        </w:rPr>
      </w:pPr>
      <w:r w:rsidRPr="00CB383B">
        <w:rPr>
          <w:rFonts w:eastAsia="Times New Roman" w:cstheme="minorHAnsi"/>
          <w:b/>
          <w:bCs/>
          <w:sz w:val="24"/>
          <w:szCs w:val="24"/>
          <w:lang w:val="en-GB"/>
        </w:rPr>
        <w:t>TRAINING PROGRAM</w:t>
      </w:r>
    </w:p>
    <w:p w14:paraId="321EA9FB" w14:textId="77777777" w:rsidR="00021961" w:rsidRPr="00CB383B" w:rsidRDefault="00021961" w:rsidP="00021961">
      <w:pPr>
        <w:spacing w:before="100" w:beforeAutospacing="1" w:after="100" w:afterAutospacing="1" w:line="240" w:lineRule="auto"/>
        <w:jc w:val="center"/>
        <w:rPr>
          <w:rFonts w:eastAsia="Times New Roman" w:cstheme="minorHAnsi"/>
          <w:sz w:val="24"/>
          <w:szCs w:val="24"/>
          <w:lang w:val="en-GB"/>
        </w:rPr>
      </w:pPr>
      <w:r w:rsidRPr="00CB383B">
        <w:rPr>
          <w:rFonts w:eastAsia="Times New Roman" w:cstheme="minorHAnsi"/>
          <w:b/>
          <w:bCs/>
          <w:sz w:val="24"/>
          <w:szCs w:val="24"/>
          <w:lang w:val="en-GB"/>
        </w:rPr>
        <w:t>TRANSFORMATIVE BREATH-WORK / BREATH TRAINING FOR INNER TRANSFORMATION</w:t>
      </w:r>
    </w:p>
    <w:p w14:paraId="5D6BDE6B" w14:textId="77777777" w:rsidR="00021961" w:rsidRPr="00CB383B" w:rsidRDefault="00021961" w:rsidP="00021961">
      <w:pPr>
        <w:spacing w:before="100" w:beforeAutospacing="1" w:after="100" w:afterAutospacing="1" w:line="240" w:lineRule="auto"/>
        <w:jc w:val="center"/>
        <w:rPr>
          <w:rFonts w:eastAsia="Times New Roman" w:cstheme="minorHAnsi"/>
          <w:color w:val="538135" w:themeColor="accent6" w:themeShade="BF"/>
          <w:sz w:val="24"/>
          <w:szCs w:val="24"/>
          <w:lang w:val="en-GB"/>
        </w:rPr>
      </w:pPr>
      <w:r w:rsidRPr="00CB383B">
        <w:rPr>
          <w:rFonts w:eastAsia="Times New Roman" w:cstheme="minorHAnsi"/>
          <w:i/>
          <w:iCs/>
          <w:color w:val="538135" w:themeColor="accent6" w:themeShade="BF"/>
          <w:sz w:val="24"/>
          <w:szCs w:val="24"/>
          <w:lang w:val="en-GB"/>
        </w:rPr>
        <w:t>IT IS NEVER LATE TO RECONNECT WITH YOUR AUTHENTIC SELF!</w:t>
      </w:r>
    </w:p>
    <w:p w14:paraId="0E409FB7" w14:textId="77777777" w:rsidR="00021961" w:rsidRPr="00F27B56" w:rsidRDefault="00021961" w:rsidP="00021961">
      <w:pPr>
        <w:spacing w:before="100" w:beforeAutospacing="1" w:after="100" w:afterAutospacing="1" w:line="240" w:lineRule="auto"/>
        <w:rPr>
          <w:rFonts w:eastAsia="Times New Roman" w:cstheme="minorHAnsi"/>
          <w:sz w:val="24"/>
          <w:szCs w:val="24"/>
          <w:lang w:val="en-GB"/>
        </w:rPr>
      </w:pPr>
    </w:p>
    <w:p w14:paraId="603BF816" w14:textId="2182F444" w:rsidR="00021961" w:rsidRPr="007B5DDC" w:rsidRDefault="007B5DDC" w:rsidP="00021961">
      <w:pPr>
        <w:spacing w:before="100" w:beforeAutospacing="1" w:after="100" w:afterAutospacing="1" w:line="240" w:lineRule="auto"/>
        <w:rPr>
          <w:rFonts w:eastAsia="Times New Roman" w:cstheme="minorHAnsi"/>
          <w:szCs w:val="24"/>
          <w:lang w:val="en-GB"/>
        </w:rPr>
      </w:pPr>
      <w:r w:rsidRPr="007B5DDC">
        <w:rPr>
          <w:rFonts w:eastAsia="Times New Roman" w:cstheme="minorHAnsi"/>
          <w:szCs w:val="24"/>
          <w:lang w:val="en-GB"/>
        </w:rPr>
        <w:t xml:space="preserve">The training is organised by </w:t>
      </w:r>
      <w:bookmarkStart w:id="1" w:name="_GoBack"/>
      <w:bookmarkEnd w:id="1"/>
      <w:proofErr w:type="spellStart"/>
      <w:r w:rsidR="00021961" w:rsidRPr="007B5DDC">
        <w:rPr>
          <w:rFonts w:eastAsia="Times New Roman" w:cstheme="minorHAnsi"/>
          <w:szCs w:val="24"/>
          <w:lang w:val="en-GB"/>
        </w:rPr>
        <w:t>Centar</w:t>
      </w:r>
      <w:proofErr w:type="spellEnd"/>
      <w:r w:rsidR="00021961" w:rsidRPr="007B5DDC">
        <w:rPr>
          <w:rFonts w:eastAsia="Times New Roman" w:cstheme="minorHAnsi"/>
          <w:szCs w:val="24"/>
          <w:lang w:val="en-GB"/>
        </w:rPr>
        <w:t xml:space="preserve"> za </w:t>
      </w:r>
      <w:proofErr w:type="spellStart"/>
      <w:r w:rsidR="00021961" w:rsidRPr="007B5DDC">
        <w:rPr>
          <w:rFonts w:eastAsia="Times New Roman" w:cstheme="minorHAnsi"/>
          <w:szCs w:val="24"/>
          <w:lang w:val="en-GB"/>
        </w:rPr>
        <w:t>razvoj</w:t>
      </w:r>
      <w:proofErr w:type="spellEnd"/>
      <w:r w:rsidR="00021961" w:rsidRPr="007B5DDC">
        <w:rPr>
          <w:rFonts w:eastAsia="Times New Roman" w:cstheme="minorHAnsi"/>
          <w:szCs w:val="24"/>
          <w:lang w:val="en-GB"/>
        </w:rPr>
        <w:t xml:space="preserve"> </w:t>
      </w:r>
      <w:proofErr w:type="spellStart"/>
      <w:r w:rsidR="00021961" w:rsidRPr="007B5DDC">
        <w:rPr>
          <w:rFonts w:eastAsia="Times New Roman" w:cstheme="minorHAnsi"/>
          <w:szCs w:val="24"/>
          <w:lang w:val="en-GB"/>
        </w:rPr>
        <w:t>i</w:t>
      </w:r>
      <w:proofErr w:type="spellEnd"/>
      <w:r w:rsidR="00021961" w:rsidRPr="007B5DDC">
        <w:rPr>
          <w:rFonts w:eastAsia="Times New Roman" w:cstheme="minorHAnsi"/>
          <w:szCs w:val="24"/>
          <w:lang w:val="en-GB"/>
        </w:rPr>
        <w:t xml:space="preserve"> </w:t>
      </w:r>
      <w:proofErr w:type="spellStart"/>
      <w:r w:rsidR="00021961" w:rsidRPr="007B5DDC">
        <w:rPr>
          <w:rFonts w:eastAsia="Times New Roman" w:cstheme="minorHAnsi"/>
          <w:szCs w:val="24"/>
          <w:lang w:val="en-GB"/>
        </w:rPr>
        <w:t>radost</w:t>
      </w:r>
      <w:proofErr w:type="spellEnd"/>
      <w:r w:rsidR="00021961" w:rsidRPr="007B5DDC">
        <w:rPr>
          <w:rFonts w:eastAsia="Times New Roman" w:cstheme="minorHAnsi"/>
          <w:szCs w:val="24"/>
          <w:lang w:val="en-GB"/>
        </w:rPr>
        <w:t xml:space="preserve"> (</w:t>
      </w:r>
      <w:proofErr w:type="spellStart"/>
      <w:r w:rsidR="00021961" w:rsidRPr="007B5DDC">
        <w:rPr>
          <w:rFonts w:eastAsia="Times New Roman" w:cstheme="minorHAnsi"/>
          <w:szCs w:val="24"/>
          <w:lang w:val="en-GB"/>
        </w:rPr>
        <w:t>Center</w:t>
      </w:r>
      <w:proofErr w:type="spellEnd"/>
      <w:r w:rsidR="00021961" w:rsidRPr="007B5DDC">
        <w:rPr>
          <w:rFonts w:eastAsia="Times New Roman" w:cstheme="minorHAnsi"/>
          <w:szCs w:val="24"/>
          <w:lang w:val="en-GB"/>
        </w:rPr>
        <w:t xml:space="preserve"> for Inner Development and Joy)</w:t>
      </w:r>
    </w:p>
    <w:p w14:paraId="77A93E34" w14:textId="77777777" w:rsidR="00021961" w:rsidRPr="007B5DDC" w:rsidRDefault="00021961" w:rsidP="00021961">
      <w:pPr>
        <w:spacing w:before="100" w:beforeAutospacing="1" w:after="100" w:afterAutospacing="1" w:line="240" w:lineRule="auto"/>
        <w:rPr>
          <w:rFonts w:eastAsia="Times New Roman" w:cstheme="minorHAnsi"/>
          <w:szCs w:val="24"/>
          <w:lang w:val="en-GB"/>
        </w:rPr>
      </w:pPr>
      <w:r w:rsidRPr="007B5DDC">
        <w:rPr>
          <w:rFonts w:eastAsia="Times New Roman" w:cstheme="minorHAnsi"/>
          <w:szCs w:val="24"/>
          <w:lang w:val="en-GB"/>
        </w:rPr>
        <w:t>Training Program Founders: Pushan Govind &amp; Anand Shama </w:t>
      </w:r>
    </w:p>
    <w:p w14:paraId="32C44568" w14:textId="77777777" w:rsidR="00021961" w:rsidRPr="00F27B56" w:rsidRDefault="00021961" w:rsidP="00021961">
      <w:pPr>
        <w:spacing w:before="100" w:beforeAutospacing="1" w:after="100" w:afterAutospacing="1" w:line="240" w:lineRule="auto"/>
        <w:jc w:val="both"/>
        <w:rPr>
          <w:rFonts w:eastAsia="Times New Roman" w:cstheme="minorHAnsi"/>
          <w:lang w:val="en-GB"/>
        </w:rPr>
      </w:pPr>
      <w:r w:rsidRPr="00F27B56">
        <w:rPr>
          <w:rFonts w:eastAsia="Times New Roman" w:cstheme="minorHAnsi"/>
          <w:lang w:val="en-GB"/>
        </w:rPr>
        <w:t>This 2-year training consisting of 4 modules starts this May 2019. The training is international and open to people from other countries. The training is intended for all professionals working with people (</w:t>
      </w:r>
      <w:r w:rsidRPr="00F27B56">
        <w:rPr>
          <w:rFonts w:eastAsia="Times New Roman" w:cstheme="minorHAnsi"/>
          <w:i/>
          <w:lang w:val="en-GB"/>
        </w:rPr>
        <w:t>psychotherapists from different therapeutic directions</w:t>
      </w:r>
      <w:r w:rsidRPr="00F27B56">
        <w:rPr>
          <w:rFonts w:eastAsia="Times New Roman" w:cstheme="minorHAnsi"/>
          <w:lang w:val="en-GB"/>
        </w:rPr>
        <w:t xml:space="preserve">, </w:t>
      </w:r>
      <w:r w:rsidRPr="00F27B56">
        <w:rPr>
          <w:rFonts w:eastAsia="Times New Roman" w:cstheme="minorHAnsi"/>
          <w:i/>
          <w:lang w:val="en-GB"/>
        </w:rPr>
        <w:t>yoga instructors, body workers, holistic counsellors for personal development) as</w:t>
      </w:r>
      <w:r w:rsidRPr="00F27B56">
        <w:rPr>
          <w:rFonts w:eastAsia="Times New Roman" w:cstheme="minorHAnsi"/>
          <w:lang w:val="en-GB"/>
        </w:rPr>
        <w:t xml:space="preserve"> well as other who wish to deepen their knowledge about breath work and their own experience. </w:t>
      </w:r>
    </w:p>
    <w:p w14:paraId="2EA76BA4" w14:textId="77777777" w:rsidR="00021961" w:rsidRPr="00F27B56" w:rsidRDefault="00021961" w:rsidP="00021961">
      <w:pPr>
        <w:spacing w:after="0" w:line="240" w:lineRule="auto"/>
        <w:jc w:val="both"/>
        <w:rPr>
          <w:rFonts w:eastAsia="Times New Roman" w:cstheme="minorHAnsi"/>
          <w:lang w:val="en-GB"/>
        </w:rPr>
      </w:pPr>
      <w:r w:rsidRPr="00F27B56">
        <w:rPr>
          <w:rFonts w:eastAsia="Times New Roman" w:cstheme="minorHAnsi"/>
          <w:lang w:val="en-GB"/>
        </w:rPr>
        <w:t>The requirement to complete the transformative breath training is:</w:t>
      </w:r>
    </w:p>
    <w:p w14:paraId="67D949A5" w14:textId="77777777" w:rsidR="00021961" w:rsidRPr="00F27B56" w:rsidRDefault="00021961" w:rsidP="00021961">
      <w:pPr>
        <w:pStyle w:val="ListParagraph"/>
        <w:numPr>
          <w:ilvl w:val="0"/>
          <w:numId w:val="1"/>
        </w:numPr>
        <w:spacing w:after="0" w:line="240" w:lineRule="auto"/>
        <w:jc w:val="both"/>
        <w:rPr>
          <w:rFonts w:eastAsia="Times New Roman" w:cstheme="minorHAnsi"/>
          <w:lang w:val="en-GB"/>
        </w:rPr>
      </w:pPr>
      <w:r w:rsidRPr="00F27B56">
        <w:rPr>
          <w:rFonts w:eastAsia="Times New Roman" w:cstheme="minorHAnsi"/>
          <w:lang w:val="en-GB"/>
        </w:rPr>
        <w:t>To complete the 4 modules as they are complementary to each other;</w:t>
      </w:r>
    </w:p>
    <w:p w14:paraId="15EB1B55" w14:textId="77777777" w:rsidR="00021961" w:rsidRPr="00F27B56" w:rsidRDefault="00021961" w:rsidP="00021961">
      <w:pPr>
        <w:pStyle w:val="ListParagraph"/>
        <w:numPr>
          <w:ilvl w:val="0"/>
          <w:numId w:val="1"/>
        </w:numPr>
        <w:spacing w:after="0" w:line="240" w:lineRule="auto"/>
        <w:jc w:val="both"/>
        <w:rPr>
          <w:rFonts w:eastAsia="Times New Roman" w:cstheme="minorHAnsi"/>
          <w:lang w:val="en-GB"/>
        </w:rPr>
      </w:pPr>
      <w:r w:rsidRPr="00F27B56">
        <w:rPr>
          <w:rFonts w:eastAsia="Times New Roman" w:cstheme="minorHAnsi"/>
          <w:lang w:val="en-GB"/>
        </w:rPr>
        <w:t>To complete 10 supervision sessions with one of the team members within 2 years of the training:</w:t>
      </w:r>
    </w:p>
    <w:p w14:paraId="77843DEE" w14:textId="77777777" w:rsidR="00021961" w:rsidRPr="00F27B56" w:rsidRDefault="00021961" w:rsidP="00021961">
      <w:pPr>
        <w:pStyle w:val="ListParagraph"/>
        <w:numPr>
          <w:ilvl w:val="0"/>
          <w:numId w:val="1"/>
        </w:numPr>
        <w:spacing w:after="0" w:line="240" w:lineRule="auto"/>
        <w:jc w:val="both"/>
        <w:rPr>
          <w:rFonts w:eastAsia="Times New Roman" w:cstheme="minorHAnsi"/>
          <w:lang w:val="en-GB"/>
        </w:rPr>
      </w:pPr>
      <w:r w:rsidRPr="00F27B56">
        <w:rPr>
          <w:rFonts w:eastAsia="Times New Roman" w:cstheme="minorHAnsi"/>
          <w:lang w:val="en-GB"/>
        </w:rPr>
        <w:t>To complete 10 individual SE&amp; Trauma Healing Sessions with certified SE practitioner within 2 years of the training. </w:t>
      </w:r>
    </w:p>
    <w:p w14:paraId="2748BA31" w14:textId="77777777" w:rsidR="00021961" w:rsidRPr="00F27B56" w:rsidRDefault="00021961" w:rsidP="00021961">
      <w:pPr>
        <w:spacing w:before="100" w:beforeAutospacing="1" w:after="100" w:afterAutospacing="1" w:line="240" w:lineRule="auto"/>
        <w:jc w:val="both"/>
        <w:rPr>
          <w:rFonts w:eastAsia="Times New Roman" w:cstheme="minorHAnsi"/>
          <w:lang w:val="en-GB"/>
        </w:rPr>
      </w:pPr>
      <w:r w:rsidRPr="00F27B56">
        <w:rPr>
          <w:rFonts w:eastAsia="Times New Roman" w:cstheme="minorHAnsi"/>
          <w:lang w:val="en-GB"/>
        </w:rPr>
        <w:t>Through experiential training program we will learn how to work with others in breath sessions including some trauma resolution work. Through intensive work on our own experience, we will have a chance to personally go through different methods of work and in that way gain deeper understanding of what we want to offer to our future clients.</w:t>
      </w:r>
    </w:p>
    <w:p w14:paraId="2C1B9E7A" w14:textId="77777777" w:rsidR="00021961" w:rsidRPr="00F27B56" w:rsidRDefault="00021961" w:rsidP="00021961">
      <w:pPr>
        <w:spacing w:before="100" w:beforeAutospacing="1" w:after="100" w:afterAutospacing="1" w:line="240" w:lineRule="auto"/>
        <w:jc w:val="both"/>
        <w:rPr>
          <w:rFonts w:eastAsia="Times New Roman" w:cstheme="minorHAnsi"/>
          <w:lang w:val="en-GB"/>
        </w:rPr>
      </w:pPr>
      <w:r w:rsidRPr="00F27B56">
        <w:rPr>
          <w:rFonts w:eastAsia="Times New Roman" w:cstheme="minorHAnsi"/>
          <w:lang w:val="en-GB"/>
        </w:rPr>
        <w:t>Through this training, we will learn a new way of supporting others on the path of personal transformation and healing. We will also have a chance to look deeper into our own inner dynamics, unconscious patterns, unresolved traumas as well as our resources and strengths in life. </w:t>
      </w:r>
    </w:p>
    <w:p w14:paraId="3A9B7C65" w14:textId="77777777" w:rsidR="00021961" w:rsidRPr="00F27B56" w:rsidRDefault="00021961" w:rsidP="00021961">
      <w:pPr>
        <w:jc w:val="both"/>
        <w:rPr>
          <w:lang w:val="en-GB"/>
        </w:rPr>
      </w:pPr>
      <w:r w:rsidRPr="00F27B56">
        <w:rPr>
          <w:rFonts w:eastAsia="Times New Roman" w:cstheme="minorHAnsi"/>
          <w:lang w:val="en-GB"/>
        </w:rPr>
        <w:t xml:space="preserve">In our work, we will use </w:t>
      </w:r>
      <w:r w:rsidRPr="00F27B56">
        <w:rPr>
          <w:lang w:val="en-GB"/>
        </w:rPr>
        <w:t>Somatic Experiencing techniques,</w:t>
      </w:r>
      <w:r w:rsidRPr="00F27B56">
        <w:rPr>
          <w:rFonts w:eastAsia="Times New Roman" w:cstheme="minorHAnsi"/>
          <w:lang w:val="en-GB"/>
        </w:rPr>
        <w:t xml:space="preserve"> Bodynamics, Bioenergetics, principals of Reich’s work, Pulsation and Diamond Breath Work</w:t>
      </w:r>
    </w:p>
    <w:p w14:paraId="7A0012DE" w14:textId="77777777" w:rsidR="00021961" w:rsidRPr="00F27B56" w:rsidRDefault="00021961" w:rsidP="00021961">
      <w:pPr>
        <w:spacing w:before="100" w:beforeAutospacing="1" w:after="100" w:afterAutospacing="1" w:line="240" w:lineRule="auto"/>
        <w:jc w:val="both"/>
        <w:rPr>
          <w:rFonts w:eastAsia="Times New Roman" w:cstheme="minorHAnsi"/>
          <w:lang w:val="en-GB"/>
        </w:rPr>
      </w:pPr>
      <w:r w:rsidRPr="00F27B56">
        <w:rPr>
          <w:rFonts w:eastAsia="Times New Roman" w:cstheme="minorHAnsi"/>
          <w:lang w:val="en-GB"/>
        </w:rPr>
        <w:lastRenderedPageBreak/>
        <w:t>The group is formed at the beginning and is closed for all 4 modules. There are limited number of slots available to maintain the quality of work.</w:t>
      </w:r>
    </w:p>
    <w:p w14:paraId="6FE0C93B"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Training fee for each training module: 350 EUR.</w:t>
      </w:r>
    </w:p>
    <w:p w14:paraId="1D94BC92"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Fee for individual SE sessions and supervision sessions: 40 EUR</w:t>
      </w:r>
    </w:p>
    <w:p w14:paraId="6E12E250"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The first module will be organized from 4 – 9 May 2019.</w:t>
      </w:r>
    </w:p>
    <w:p w14:paraId="6580F685"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The second module is scheduled for September 27 – October 01, 2019.</w:t>
      </w:r>
    </w:p>
    <w:p w14:paraId="1F7E360B"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b/>
          <w:lang w:val="en-GB"/>
        </w:rPr>
        <w:t>To apply for the training</w:t>
      </w:r>
      <w:r w:rsidRPr="00F27B56">
        <w:rPr>
          <w:rFonts w:eastAsia="Times New Roman" w:cstheme="minorHAnsi"/>
          <w:lang w:val="en-GB"/>
        </w:rPr>
        <w:t xml:space="preserve"> or learn more about each module please contact us on:</w:t>
      </w:r>
    </w:p>
    <w:p w14:paraId="47EC02C9"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 xml:space="preserve">Applications: </w:t>
      </w:r>
      <w:bookmarkStart w:id="2" w:name="_Hlk109444"/>
      <w:r w:rsidRPr="00F27B56">
        <w:rPr>
          <w:rStyle w:val="Hyperlink"/>
          <w:rFonts w:eastAsia="Times New Roman" w:cstheme="minorHAnsi"/>
          <w:lang w:val="en-GB"/>
        </w:rPr>
        <w:fldChar w:fldCharType="begin"/>
      </w:r>
      <w:r w:rsidRPr="00F27B56">
        <w:rPr>
          <w:rStyle w:val="Hyperlink"/>
          <w:rFonts w:eastAsia="Times New Roman" w:cstheme="minorHAnsi"/>
          <w:lang w:val="en-GB"/>
        </w:rPr>
        <w:instrText xml:space="preserve"> HYPERLINK "mailto:centarzarazvojiradost@gmail.com" </w:instrText>
      </w:r>
      <w:r w:rsidRPr="00F27B56">
        <w:rPr>
          <w:rStyle w:val="Hyperlink"/>
          <w:rFonts w:eastAsia="Times New Roman" w:cstheme="minorHAnsi"/>
          <w:lang w:val="en-GB"/>
        </w:rPr>
        <w:fldChar w:fldCharType="separate"/>
      </w:r>
      <w:r w:rsidRPr="00F27B56">
        <w:rPr>
          <w:rStyle w:val="Hyperlink"/>
          <w:rFonts w:eastAsia="Times New Roman" w:cstheme="minorHAnsi"/>
          <w:lang w:val="en-GB"/>
        </w:rPr>
        <w:t>centarzarazvojiradost@gmail.com</w:t>
      </w:r>
      <w:r w:rsidRPr="00F27B56">
        <w:rPr>
          <w:rStyle w:val="Hyperlink"/>
          <w:rFonts w:eastAsia="Times New Roman" w:cstheme="minorHAnsi"/>
          <w:lang w:val="en-GB"/>
        </w:rPr>
        <w:fldChar w:fldCharType="end"/>
      </w:r>
    </w:p>
    <w:p w14:paraId="4433BB1A" w14:textId="77777777" w:rsidR="00021961" w:rsidRPr="00F27B56" w:rsidRDefault="00021961" w:rsidP="00021961">
      <w:pPr>
        <w:spacing w:before="100" w:beforeAutospacing="1" w:after="100" w:afterAutospacing="1" w:line="240" w:lineRule="auto"/>
        <w:rPr>
          <w:rFonts w:eastAsia="Times New Roman" w:cstheme="minorHAnsi"/>
          <w:lang w:val="en-GB"/>
        </w:rPr>
      </w:pPr>
      <w:r w:rsidRPr="00F27B56">
        <w:rPr>
          <w:rFonts w:eastAsia="Times New Roman" w:cstheme="minorHAnsi"/>
          <w:lang w:val="en-GB"/>
        </w:rPr>
        <w:t>Phone: +381 63 241 499</w:t>
      </w:r>
    </w:p>
    <w:bookmarkEnd w:id="2"/>
    <w:p w14:paraId="22A0119A" w14:textId="7495F14B" w:rsidR="00683FF3" w:rsidRPr="00F27B56" w:rsidRDefault="00F27B56" w:rsidP="00F27B56">
      <w:pPr>
        <w:spacing w:before="100" w:beforeAutospacing="1" w:after="100" w:afterAutospacing="1" w:line="240" w:lineRule="auto"/>
        <w:jc w:val="center"/>
        <w:rPr>
          <w:rFonts w:eastAsia="Times New Roman" w:cstheme="minorHAnsi"/>
          <w:b/>
          <w:sz w:val="32"/>
          <w:szCs w:val="32"/>
          <w:lang w:val="en-GB"/>
        </w:rPr>
      </w:pPr>
      <w:r w:rsidRPr="00F27B56">
        <w:rPr>
          <w:rFonts w:eastAsia="Times New Roman" w:cstheme="minorHAnsi"/>
          <w:b/>
          <w:sz w:val="32"/>
          <w:szCs w:val="32"/>
          <w:lang w:val="en-GB"/>
        </w:rPr>
        <w:t>MODULES 1 - 4</w:t>
      </w:r>
    </w:p>
    <w:tbl>
      <w:tblPr>
        <w:tblStyle w:val="TableGrid"/>
        <w:tblW w:w="0" w:type="auto"/>
        <w:tblLook w:val="04A0" w:firstRow="1" w:lastRow="0" w:firstColumn="1" w:lastColumn="0" w:noHBand="0" w:noVBand="1"/>
      </w:tblPr>
      <w:tblGrid>
        <w:gridCol w:w="9620"/>
      </w:tblGrid>
      <w:tr w:rsidR="004C7E70" w:rsidRPr="00F27B56" w14:paraId="2B1C59E0" w14:textId="77777777" w:rsidTr="0033181A">
        <w:tc>
          <w:tcPr>
            <w:tcW w:w="9620" w:type="dxa"/>
            <w:shd w:val="clear" w:color="auto" w:fill="A8D08D" w:themeFill="accent6" w:themeFillTint="99"/>
          </w:tcPr>
          <w:p w14:paraId="1740C6EE" w14:textId="4184D625" w:rsidR="004C7E70" w:rsidRPr="00F27B56" w:rsidRDefault="00683FF3" w:rsidP="00683FF3">
            <w:pPr>
              <w:spacing w:before="100" w:beforeAutospacing="1" w:after="100" w:afterAutospacing="1"/>
              <w:rPr>
                <w:b/>
                <w:sz w:val="32"/>
                <w:lang w:val="en-GB"/>
              </w:rPr>
            </w:pPr>
            <w:r w:rsidRPr="00F27B56">
              <w:rPr>
                <w:rFonts w:cstheme="minorHAnsi"/>
                <w:b/>
                <w:sz w:val="32"/>
                <w:szCs w:val="32"/>
                <w:lang w:val="en-GB"/>
              </w:rPr>
              <w:t>I module (</w:t>
            </w:r>
            <w:r w:rsidRPr="00F27B56">
              <w:rPr>
                <w:rFonts w:eastAsia="Times New Roman" w:cstheme="minorHAnsi"/>
                <w:b/>
                <w:bCs/>
                <w:sz w:val="32"/>
                <w:szCs w:val="32"/>
                <w:lang w:val="en-GB"/>
              </w:rPr>
              <w:t>Basic training part 1)</w:t>
            </w:r>
            <w:r w:rsidRPr="00F27B56">
              <w:rPr>
                <w:rFonts w:cstheme="minorHAnsi"/>
                <w:b/>
                <w:sz w:val="32"/>
                <w:szCs w:val="32"/>
                <w:lang w:val="en-GB"/>
              </w:rPr>
              <w:t xml:space="preserve">- </w:t>
            </w:r>
            <w:r w:rsidRPr="00F27B56">
              <w:rPr>
                <w:rFonts w:eastAsia="Times New Roman" w:cstheme="minorHAnsi"/>
                <w:b/>
                <w:bCs/>
                <w:sz w:val="32"/>
                <w:szCs w:val="32"/>
                <w:lang w:val="en-GB"/>
              </w:rPr>
              <w:t>Out of mind into the body</w:t>
            </w:r>
          </w:p>
        </w:tc>
      </w:tr>
      <w:tr w:rsidR="004C7E70" w:rsidRPr="00F27B56" w14:paraId="05507D15" w14:textId="77777777" w:rsidTr="0033181A">
        <w:tc>
          <w:tcPr>
            <w:tcW w:w="9620" w:type="dxa"/>
          </w:tcPr>
          <w:p w14:paraId="0A554BFA" w14:textId="1B4C742F" w:rsidR="004C7E70" w:rsidRPr="00F27B56" w:rsidRDefault="00683FF3" w:rsidP="00683FF3">
            <w:pPr>
              <w:jc w:val="both"/>
              <w:rPr>
                <w:b/>
                <w:sz w:val="24"/>
                <w:lang w:val="en-GB"/>
              </w:rPr>
            </w:pPr>
            <w:r w:rsidRPr="00F27B56">
              <w:rPr>
                <w:b/>
                <w:sz w:val="24"/>
                <w:lang w:val="en-GB"/>
              </w:rPr>
              <w:t xml:space="preserve">Date: May </w:t>
            </w:r>
            <w:r w:rsidR="00E84CDD" w:rsidRPr="00F27B56">
              <w:rPr>
                <w:b/>
                <w:sz w:val="24"/>
                <w:lang w:val="en-GB"/>
              </w:rPr>
              <w:t>4</w:t>
            </w:r>
            <w:r w:rsidRPr="00F27B56">
              <w:rPr>
                <w:b/>
                <w:sz w:val="24"/>
                <w:lang w:val="en-GB"/>
              </w:rPr>
              <w:t xml:space="preserve"> – May </w:t>
            </w:r>
            <w:r w:rsidR="00E84CDD" w:rsidRPr="00F27B56">
              <w:rPr>
                <w:b/>
                <w:sz w:val="24"/>
                <w:lang w:val="en-GB"/>
              </w:rPr>
              <w:t>9</w:t>
            </w:r>
            <w:r w:rsidRPr="00F27B56">
              <w:rPr>
                <w:b/>
                <w:sz w:val="24"/>
                <w:lang w:val="en-GB"/>
              </w:rPr>
              <w:t>, 2019</w:t>
            </w:r>
          </w:p>
        </w:tc>
      </w:tr>
      <w:tr w:rsidR="004C7E70" w:rsidRPr="00F27B56" w14:paraId="03595FB2" w14:textId="77777777" w:rsidTr="0033181A">
        <w:tc>
          <w:tcPr>
            <w:tcW w:w="9620" w:type="dxa"/>
          </w:tcPr>
          <w:p w14:paraId="69D0B393" w14:textId="3756CC66" w:rsidR="00463689" w:rsidRPr="00F27B56" w:rsidRDefault="00463689" w:rsidP="00463689">
            <w:pPr>
              <w:spacing w:before="100" w:beforeAutospacing="1" w:after="100" w:afterAutospacing="1"/>
              <w:jc w:val="both"/>
              <w:rPr>
                <w:rFonts w:eastAsia="Times New Roman" w:cstheme="minorHAnsi"/>
                <w:lang w:val="en-GB"/>
              </w:rPr>
            </w:pPr>
            <w:r w:rsidRPr="00F27B56">
              <w:rPr>
                <w:rFonts w:eastAsia="Times New Roman" w:cstheme="minorHAnsi"/>
                <w:lang w:val="en-GB"/>
              </w:rPr>
              <w:t>The first two basic modules of our training (Out of Mind into The Body 1-2) are designed to dive deep into your own inner world, to complete or resolve whatever you carry from your past that inhibits you to live your full potential</w:t>
            </w:r>
            <w:r w:rsidR="00021961" w:rsidRPr="00F27B56">
              <w:rPr>
                <w:rFonts w:eastAsia="Times New Roman" w:cstheme="minorHAnsi"/>
                <w:lang w:val="en-GB"/>
              </w:rPr>
              <w:t xml:space="preserve"> as </w:t>
            </w:r>
            <w:r w:rsidRPr="00F27B56">
              <w:rPr>
                <w:rFonts w:eastAsia="Times New Roman" w:cstheme="minorHAnsi"/>
                <w:lang w:val="en-GB"/>
              </w:rPr>
              <w:t xml:space="preserve">well as to learn some basic skills </w:t>
            </w:r>
            <w:r w:rsidR="00392A68" w:rsidRPr="00F27B56">
              <w:rPr>
                <w:rFonts w:eastAsia="Times New Roman" w:cstheme="minorHAnsi"/>
                <w:lang w:val="en-GB"/>
              </w:rPr>
              <w:t>on</w:t>
            </w:r>
            <w:r w:rsidRPr="00F27B56">
              <w:rPr>
                <w:rFonts w:eastAsia="Times New Roman" w:cstheme="minorHAnsi"/>
                <w:lang w:val="en-GB"/>
              </w:rPr>
              <w:t xml:space="preserve"> how to support a breath session.  In this part of our training our aim is to create a good foundation towards experiencing oneself and to bring your energy from your minds to the bodies. We will create a safe space where you can experience what it is to be in your body in a relaxed and natural way. In order to create this space within you we will work in a very gentle way to discharge the tension from your system. We will be working with specific tension releasing techniques on each part of your bodies which are related </w:t>
            </w:r>
            <w:r w:rsidR="00392A68" w:rsidRPr="00F27B56">
              <w:rPr>
                <w:rFonts w:eastAsia="Times New Roman" w:cstheme="minorHAnsi"/>
                <w:lang w:val="en-GB"/>
              </w:rPr>
              <w:t>to</w:t>
            </w:r>
            <w:r w:rsidRPr="00F27B56">
              <w:rPr>
                <w:rFonts w:eastAsia="Times New Roman" w:cstheme="minorHAnsi"/>
                <w:lang w:val="en-GB"/>
              </w:rPr>
              <w:t xml:space="preserve"> different segments that hold the tension. As we start to release tension that we carry in our system</w:t>
            </w:r>
            <w:r w:rsidR="00021961" w:rsidRPr="00F27B56">
              <w:rPr>
                <w:rFonts w:eastAsia="Times New Roman" w:cstheme="minorHAnsi"/>
                <w:lang w:val="en-GB"/>
              </w:rPr>
              <w:t>,</w:t>
            </w:r>
            <w:r w:rsidRPr="00F27B56">
              <w:rPr>
                <w:rFonts w:eastAsia="Times New Roman" w:cstheme="minorHAnsi"/>
                <w:lang w:val="en-GB"/>
              </w:rPr>
              <w:t xml:space="preserve"> we will start to feel more connected with ourselves and have a chance to experience full opening in our body &amp; mind system. Once we release the tension from our body and feel more connected and open, we can have a taste of who we really are. We can understand more what our needs are and what stops us from being in our total life energy. </w:t>
            </w:r>
          </w:p>
          <w:p w14:paraId="0686059E" w14:textId="26F26B80" w:rsidR="00463689" w:rsidRPr="00F27B56" w:rsidRDefault="00463689" w:rsidP="00463689">
            <w:pPr>
              <w:spacing w:before="100" w:beforeAutospacing="1" w:after="100" w:afterAutospacing="1"/>
              <w:jc w:val="both"/>
              <w:rPr>
                <w:rFonts w:eastAsia="Times New Roman" w:cstheme="minorHAnsi"/>
                <w:lang w:val="en-GB"/>
              </w:rPr>
            </w:pPr>
            <w:r w:rsidRPr="00F27B56">
              <w:rPr>
                <w:rFonts w:eastAsia="Times New Roman" w:cstheme="minorHAnsi"/>
                <w:lang w:val="en-GB"/>
              </w:rPr>
              <w:t>In this module we will learn:</w:t>
            </w:r>
          </w:p>
          <w:p w14:paraId="5E92317F" w14:textId="73FE23BD"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 xml:space="preserve">Body </w:t>
            </w:r>
            <w:r w:rsidR="004D19FB" w:rsidRPr="00F27B56">
              <w:rPr>
                <w:rFonts w:eastAsia="Times New Roman" w:cstheme="minorHAnsi"/>
                <w:lang w:val="en-GB"/>
              </w:rPr>
              <w:t>armouring</w:t>
            </w:r>
            <w:r w:rsidRPr="00F27B56">
              <w:rPr>
                <w:rFonts w:eastAsia="Times New Roman" w:cstheme="minorHAnsi"/>
                <w:lang w:val="en-GB"/>
              </w:rPr>
              <w:t xml:space="preserve"> by body segments (Releasing 7 belts of tension in breath sessions: eyes and forehead, throat, shoulders &amp; arms)</w:t>
            </w:r>
          </w:p>
          <w:p w14:paraId="2981D0B2" w14:textId="66CC572D"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To practice active meditations for wellbeing and deeper integration </w:t>
            </w:r>
          </w:p>
          <w:p w14:paraId="7430044B" w14:textId="77777777"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Transformative Breath Sessions </w:t>
            </w:r>
          </w:p>
          <w:p w14:paraId="7121A3F5" w14:textId="529C1C68"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 xml:space="preserve">Basic Bioenergetics exercises to support the body for preparation </w:t>
            </w:r>
            <w:r w:rsidR="008E270A" w:rsidRPr="00F27B56">
              <w:rPr>
                <w:rFonts w:eastAsia="Times New Roman" w:cstheme="minorHAnsi"/>
                <w:lang w:val="en-GB"/>
              </w:rPr>
              <w:t>fo</w:t>
            </w:r>
            <w:r w:rsidR="00811C32" w:rsidRPr="00F27B56">
              <w:rPr>
                <w:rFonts w:eastAsia="Times New Roman" w:cstheme="minorHAnsi"/>
                <w:lang w:val="en-GB"/>
              </w:rPr>
              <w:t>r</w:t>
            </w:r>
            <w:r w:rsidR="008E270A" w:rsidRPr="00F27B56">
              <w:rPr>
                <w:rFonts w:eastAsia="Times New Roman" w:cstheme="minorHAnsi"/>
                <w:lang w:val="en-GB"/>
              </w:rPr>
              <w:t xml:space="preserve"> </w:t>
            </w:r>
            <w:r w:rsidRPr="00F27B56">
              <w:rPr>
                <w:rFonts w:eastAsia="Times New Roman" w:cstheme="minorHAnsi"/>
                <w:lang w:val="en-GB"/>
              </w:rPr>
              <w:t>a breath session</w:t>
            </w:r>
          </w:p>
          <w:p w14:paraId="329BF1CE" w14:textId="77777777"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Conscious movement and inquiry work </w:t>
            </w:r>
          </w:p>
          <w:p w14:paraId="239832CC" w14:textId="77777777" w:rsidR="00463689" w:rsidRPr="00F27B56" w:rsidRDefault="00463689" w:rsidP="00463689">
            <w:pPr>
              <w:numPr>
                <w:ilvl w:val="0"/>
                <w:numId w:val="2"/>
              </w:numPr>
              <w:spacing w:before="100" w:beforeAutospacing="1" w:after="100" w:afterAutospacing="1"/>
              <w:jc w:val="both"/>
              <w:rPr>
                <w:rFonts w:eastAsia="Times New Roman" w:cstheme="minorHAnsi"/>
                <w:lang w:val="en-GB"/>
              </w:rPr>
            </w:pPr>
            <w:r w:rsidRPr="00F27B56">
              <w:rPr>
                <w:rFonts w:eastAsia="Times New Roman" w:cstheme="minorHAnsi"/>
                <w:lang w:val="en-GB"/>
              </w:rPr>
              <w:t>The map of the 7 belts</w:t>
            </w:r>
          </w:p>
          <w:p w14:paraId="240588AF" w14:textId="5D106793" w:rsidR="004C7E70" w:rsidRPr="00F27B56" w:rsidRDefault="00463689" w:rsidP="00463689">
            <w:pPr>
              <w:numPr>
                <w:ilvl w:val="0"/>
                <w:numId w:val="2"/>
              </w:numPr>
              <w:spacing w:before="100" w:beforeAutospacing="1" w:after="240"/>
              <w:jc w:val="both"/>
              <w:rPr>
                <w:rFonts w:cstheme="minorHAnsi"/>
                <w:b/>
                <w:lang w:val="en-GB"/>
              </w:rPr>
            </w:pPr>
            <w:r w:rsidRPr="00F27B56">
              <w:rPr>
                <w:rFonts w:eastAsia="Times New Roman" w:cstheme="minorHAnsi"/>
                <w:lang w:val="en-GB"/>
              </w:rPr>
              <w:t>The trauma model</w:t>
            </w:r>
          </w:p>
        </w:tc>
      </w:tr>
    </w:tbl>
    <w:p w14:paraId="16B8D308" w14:textId="6BB495FE" w:rsidR="004C7E70" w:rsidRDefault="004C7E70" w:rsidP="004C7E70">
      <w:pPr>
        <w:jc w:val="center"/>
        <w:rPr>
          <w:b/>
          <w:sz w:val="32"/>
          <w:lang w:val="en-GB"/>
        </w:rPr>
      </w:pPr>
    </w:p>
    <w:p w14:paraId="09EB226B" w14:textId="77777777" w:rsidR="00F27B56" w:rsidRPr="00F27B56" w:rsidRDefault="00F27B56" w:rsidP="004C7E70">
      <w:pPr>
        <w:jc w:val="center"/>
        <w:rPr>
          <w:b/>
          <w:sz w:val="32"/>
          <w:lang w:val="en-GB"/>
        </w:rPr>
      </w:pPr>
    </w:p>
    <w:tbl>
      <w:tblPr>
        <w:tblStyle w:val="TableGrid"/>
        <w:tblW w:w="0" w:type="auto"/>
        <w:tblLook w:val="04A0" w:firstRow="1" w:lastRow="0" w:firstColumn="1" w:lastColumn="0" w:noHBand="0" w:noVBand="1"/>
      </w:tblPr>
      <w:tblGrid>
        <w:gridCol w:w="9620"/>
      </w:tblGrid>
      <w:tr w:rsidR="004C7E70" w:rsidRPr="00F27B56" w14:paraId="3B6989A6" w14:textId="77777777" w:rsidTr="0033181A">
        <w:tc>
          <w:tcPr>
            <w:tcW w:w="9620" w:type="dxa"/>
            <w:shd w:val="clear" w:color="auto" w:fill="B4C6E7" w:themeFill="accent1" w:themeFillTint="66"/>
          </w:tcPr>
          <w:p w14:paraId="4B84A98E" w14:textId="20C67195" w:rsidR="004C7E70" w:rsidRPr="00F27B56" w:rsidRDefault="00463689" w:rsidP="0033181A">
            <w:pPr>
              <w:jc w:val="both"/>
              <w:rPr>
                <w:b/>
                <w:sz w:val="32"/>
                <w:lang w:val="en-GB"/>
              </w:rPr>
            </w:pPr>
            <w:r w:rsidRPr="00F27B56">
              <w:rPr>
                <w:rFonts w:cstheme="minorHAnsi"/>
                <w:b/>
                <w:sz w:val="32"/>
                <w:szCs w:val="32"/>
                <w:lang w:val="en-GB"/>
              </w:rPr>
              <w:lastRenderedPageBreak/>
              <w:t>II module (</w:t>
            </w:r>
            <w:r w:rsidRPr="00F27B56">
              <w:rPr>
                <w:rFonts w:eastAsia="Times New Roman" w:cstheme="minorHAnsi"/>
                <w:b/>
                <w:bCs/>
                <w:sz w:val="32"/>
                <w:szCs w:val="32"/>
                <w:lang w:val="en-GB"/>
              </w:rPr>
              <w:t>Basic training part 2)</w:t>
            </w:r>
            <w:r w:rsidRPr="00F27B56">
              <w:rPr>
                <w:rFonts w:cstheme="minorHAnsi"/>
                <w:b/>
                <w:sz w:val="32"/>
                <w:szCs w:val="32"/>
                <w:lang w:val="en-GB"/>
              </w:rPr>
              <w:t xml:space="preserve">- </w:t>
            </w:r>
            <w:r w:rsidRPr="00F27B56">
              <w:rPr>
                <w:rFonts w:eastAsia="Times New Roman" w:cstheme="minorHAnsi"/>
                <w:b/>
                <w:bCs/>
                <w:sz w:val="32"/>
                <w:szCs w:val="32"/>
                <w:lang w:val="en-GB"/>
              </w:rPr>
              <w:t>Out of mind into the body</w:t>
            </w:r>
          </w:p>
        </w:tc>
      </w:tr>
      <w:tr w:rsidR="00463689" w:rsidRPr="00F27B56" w14:paraId="50FD3BFF" w14:textId="77777777" w:rsidTr="002A6C9D">
        <w:tc>
          <w:tcPr>
            <w:tcW w:w="9620" w:type="dxa"/>
          </w:tcPr>
          <w:p w14:paraId="67D0D160" w14:textId="534369AD" w:rsidR="00463689" w:rsidRPr="00F27B56" w:rsidRDefault="00463689" w:rsidP="002A6C9D">
            <w:pPr>
              <w:jc w:val="both"/>
              <w:rPr>
                <w:b/>
                <w:sz w:val="24"/>
                <w:lang w:val="en-GB"/>
              </w:rPr>
            </w:pPr>
            <w:r w:rsidRPr="00F27B56">
              <w:rPr>
                <w:b/>
                <w:sz w:val="24"/>
                <w:lang w:val="en-GB"/>
              </w:rPr>
              <w:t xml:space="preserve">Date: </w:t>
            </w:r>
            <w:r w:rsidR="009864CC" w:rsidRPr="00F27B56">
              <w:rPr>
                <w:b/>
                <w:sz w:val="24"/>
                <w:lang w:val="en-GB"/>
              </w:rPr>
              <w:t>September 27</w:t>
            </w:r>
            <w:r w:rsidRPr="00F27B56">
              <w:rPr>
                <w:b/>
                <w:sz w:val="24"/>
                <w:lang w:val="en-GB"/>
              </w:rPr>
              <w:t xml:space="preserve"> – </w:t>
            </w:r>
            <w:r w:rsidR="009864CC" w:rsidRPr="00F27B56">
              <w:rPr>
                <w:b/>
                <w:sz w:val="24"/>
                <w:lang w:val="en-GB"/>
              </w:rPr>
              <w:t>October 1</w:t>
            </w:r>
            <w:r w:rsidRPr="00F27B56">
              <w:rPr>
                <w:b/>
                <w:sz w:val="24"/>
                <w:lang w:val="en-GB"/>
              </w:rPr>
              <w:t>, 2019</w:t>
            </w:r>
          </w:p>
        </w:tc>
      </w:tr>
      <w:tr w:rsidR="004C7E70" w:rsidRPr="00F27B56" w14:paraId="65EA7C72" w14:textId="77777777" w:rsidTr="0033181A">
        <w:tc>
          <w:tcPr>
            <w:tcW w:w="9620" w:type="dxa"/>
          </w:tcPr>
          <w:p w14:paraId="4C9772CC" w14:textId="141AAC87" w:rsidR="00463689" w:rsidRPr="00F27B56" w:rsidRDefault="00463689" w:rsidP="00463689">
            <w:pPr>
              <w:rPr>
                <w:rFonts w:eastAsia="Times New Roman" w:cstheme="minorHAnsi"/>
                <w:lang w:val="en-GB"/>
              </w:rPr>
            </w:pPr>
            <w:r w:rsidRPr="00F27B56">
              <w:rPr>
                <w:rFonts w:eastAsia="Times New Roman" w:cstheme="minorHAnsi"/>
                <w:lang w:val="en-GB"/>
              </w:rPr>
              <w:t xml:space="preserve">Basic training part 2 is a continuation of Basic training 1 </w:t>
            </w:r>
            <w:r w:rsidR="008E270A" w:rsidRPr="00F27B56">
              <w:rPr>
                <w:rFonts w:eastAsia="Times New Roman" w:cstheme="minorHAnsi"/>
                <w:lang w:val="en-GB"/>
              </w:rPr>
              <w:t>with</w:t>
            </w:r>
            <w:r w:rsidRPr="00F27B56">
              <w:rPr>
                <w:rFonts w:eastAsia="Times New Roman" w:cstheme="minorHAnsi"/>
                <w:lang w:val="en-GB"/>
              </w:rPr>
              <w:t xml:space="preserve"> more integration, opening and self-growth. In this part of our training we will work on completion of releasing 7 belts of tension for a full opening </w:t>
            </w:r>
            <w:r w:rsidR="008E270A" w:rsidRPr="00F27B56">
              <w:rPr>
                <w:rFonts w:eastAsia="Times New Roman" w:cstheme="minorHAnsi"/>
                <w:lang w:val="en-GB"/>
              </w:rPr>
              <w:t xml:space="preserve">of </w:t>
            </w:r>
            <w:r w:rsidRPr="00F27B56">
              <w:rPr>
                <w:rFonts w:eastAsia="Times New Roman" w:cstheme="minorHAnsi"/>
                <w:lang w:val="en-GB"/>
              </w:rPr>
              <w:t>the body as well as teaching you more tools and skills to support yourself in your lives.</w:t>
            </w:r>
          </w:p>
          <w:p w14:paraId="691BE874" w14:textId="77777777" w:rsidR="00463689" w:rsidRPr="00F27B56" w:rsidRDefault="00463689" w:rsidP="00463689">
            <w:pPr>
              <w:rPr>
                <w:rFonts w:eastAsia="Times New Roman" w:cstheme="minorHAnsi"/>
                <w:lang w:val="en-GB"/>
              </w:rPr>
            </w:pPr>
          </w:p>
          <w:p w14:paraId="6EB19D01" w14:textId="74F69505" w:rsidR="00463689" w:rsidRPr="00F27B56" w:rsidRDefault="00463689" w:rsidP="00463689">
            <w:pPr>
              <w:rPr>
                <w:rFonts w:eastAsia="Times New Roman" w:cstheme="minorHAnsi"/>
                <w:lang w:val="en-GB"/>
              </w:rPr>
            </w:pPr>
            <w:r w:rsidRPr="00F27B56">
              <w:rPr>
                <w:rFonts w:eastAsia="Times New Roman" w:cstheme="minorHAnsi"/>
                <w:lang w:val="en-GB"/>
              </w:rPr>
              <w:t>In this module we will learn: </w:t>
            </w:r>
          </w:p>
          <w:p w14:paraId="0CC8A36F" w14:textId="6EBD2E51" w:rsidR="00463689" w:rsidRPr="00F27B56" w:rsidRDefault="00463689" w:rsidP="00463689">
            <w:pPr>
              <w:numPr>
                <w:ilvl w:val="0"/>
                <w:numId w:val="3"/>
              </w:numPr>
              <w:spacing w:before="100" w:beforeAutospacing="1" w:after="100" w:afterAutospacing="1"/>
              <w:rPr>
                <w:rFonts w:eastAsia="Times New Roman" w:cstheme="minorHAnsi"/>
                <w:lang w:val="en-GB"/>
              </w:rPr>
            </w:pPr>
            <w:r w:rsidRPr="00F27B56">
              <w:rPr>
                <w:rFonts w:eastAsia="Times New Roman" w:cstheme="minorHAnsi"/>
                <w:lang w:val="en-GB"/>
              </w:rPr>
              <w:t>Completion of Releasing 7 belts of tension in breath sessions: (chest, diaphragm, abdomen, pelvis)</w:t>
            </w:r>
          </w:p>
          <w:p w14:paraId="08328B3B" w14:textId="5E597648" w:rsidR="00463689" w:rsidRPr="00F27B56" w:rsidRDefault="00463689" w:rsidP="00463689">
            <w:pPr>
              <w:numPr>
                <w:ilvl w:val="0"/>
                <w:numId w:val="3"/>
              </w:numPr>
              <w:spacing w:before="100" w:beforeAutospacing="1" w:after="100" w:afterAutospacing="1"/>
              <w:rPr>
                <w:rFonts w:eastAsia="Times New Roman" w:cstheme="minorHAnsi"/>
                <w:lang w:val="en-GB"/>
              </w:rPr>
            </w:pPr>
            <w:r w:rsidRPr="00F27B56">
              <w:rPr>
                <w:rFonts w:eastAsia="Times New Roman" w:cstheme="minorHAnsi"/>
                <w:lang w:val="en-GB"/>
              </w:rPr>
              <w:t>To practice active meditations for wellbeing and deeper integration </w:t>
            </w:r>
          </w:p>
          <w:p w14:paraId="161408DD" w14:textId="291B8DB0" w:rsidR="00463689" w:rsidRPr="00F27B56" w:rsidRDefault="00463689" w:rsidP="00463689">
            <w:pPr>
              <w:numPr>
                <w:ilvl w:val="0"/>
                <w:numId w:val="3"/>
              </w:numPr>
              <w:spacing w:before="100" w:beforeAutospacing="1" w:after="100" w:afterAutospacing="1"/>
              <w:rPr>
                <w:rFonts w:eastAsia="Times New Roman" w:cstheme="minorHAnsi"/>
                <w:lang w:val="en-GB"/>
              </w:rPr>
            </w:pPr>
            <w:r w:rsidRPr="00F27B56">
              <w:rPr>
                <w:rFonts w:eastAsia="Times New Roman" w:cstheme="minorHAnsi"/>
                <w:lang w:val="en-GB"/>
              </w:rPr>
              <w:t xml:space="preserve">Learning to ground, </w:t>
            </w:r>
            <w:proofErr w:type="spellStart"/>
            <w:r w:rsidRPr="00F27B56">
              <w:rPr>
                <w:rFonts w:eastAsia="Times New Roman" w:cstheme="minorHAnsi"/>
                <w:lang w:val="en-GB"/>
              </w:rPr>
              <w:t>center</w:t>
            </w:r>
            <w:proofErr w:type="spellEnd"/>
            <w:r w:rsidRPr="00F27B56">
              <w:rPr>
                <w:rFonts w:eastAsia="Times New Roman" w:cstheme="minorHAnsi"/>
                <w:lang w:val="en-GB"/>
              </w:rPr>
              <w:t xml:space="preserve"> and support ourselves for more presence in sessions</w:t>
            </w:r>
          </w:p>
          <w:p w14:paraId="19A4C321" w14:textId="19D50D55" w:rsidR="00463689" w:rsidRPr="00F27B56" w:rsidRDefault="00463689" w:rsidP="00463689">
            <w:pPr>
              <w:numPr>
                <w:ilvl w:val="0"/>
                <w:numId w:val="3"/>
              </w:numPr>
              <w:spacing w:before="100" w:beforeAutospacing="1" w:after="100" w:afterAutospacing="1"/>
              <w:rPr>
                <w:rFonts w:eastAsia="Times New Roman" w:cstheme="minorHAnsi"/>
                <w:lang w:val="en-GB"/>
              </w:rPr>
            </w:pPr>
            <w:r w:rsidRPr="00F27B56">
              <w:rPr>
                <w:rFonts w:eastAsia="Times New Roman" w:cstheme="minorHAnsi"/>
                <w:lang w:val="en-GB"/>
              </w:rPr>
              <w:t>Basic Bioenergetics exercises to support the body for preparation of a breath session</w:t>
            </w:r>
          </w:p>
          <w:p w14:paraId="56145AC1" w14:textId="6AA6BE34" w:rsidR="004C7E70" w:rsidRPr="00F27B56" w:rsidRDefault="00463689" w:rsidP="00463689">
            <w:pPr>
              <w:numPr>
                <w:ilvl w:val="0"/>
                <w:numId w:val="3"/>
              </w:numPr>
              <w:spacing w:before="100" w:beforeAutospacing="1" w:after="100" w:afterAutospacing="1"/>
              <w:rPr>
                <w:b/>
                <w:sz w:val="24"/>
                <w:lang w:val="en-GB"/>
              </w:rPr>
            </w:pPr>
            <w:r w:rsidRPr="00F27B56">
              <w:rPr>
                <w:rFonts w:eastAsia="Times New Roman" w:cstheme="minorHAnsi"/>
                <w:lang w:val="en-GB"/>
              </w:rPr>
              <w:t>Conscious movement and inquiry work </w:t>
            </w:r>
          </w:p>
        </w:tc>
      </w:tr>
    </w:tbl>
    <w:p w14:paraId="7DE8737E" w14:textId="5C39FC65" w:rsidR="004C7E70" w:rsidRPr="00F27B56" w:rsidRDefault="004C7E70" w:rsidP="004C7E70">
      <w:pPr>
        <w:jc w:val="center"/>
        <w:rPr>
          <w:b/>
          <w:lang w:val="en-GB"/>
        </w:rPr>
      </w:pPr>
    </w:p>
    <w:p w14:paraId="320B0466" w14:textId="77777777" w:rsidR="00F27B56" w:rsidRPr="00F27B56" w:rsidRDefault="00F27B56" w:rsidP="004C7E70">
      <w:pPr>
        <w:jc w:val="both"/>
        <w:rPr>
          <w:b/>
          <w:lang w:val="en-GB"/>
        </w:rPr>
      </w:pPr>
    </w:p>
    <w:tbl>
      <w:tblPr>
        <w:tblStyle w:val="TableGrid"/>
        <w:tblW w:w="0" w:type="auto"/>
        <w:tblLook w:val="04A0" w:firstRow="1" w:lastRow="0" w:firstColumn="1" w:lastColumn="0" w:noHBand="0" w:noVBand="1"/>
      </w:tblPr>
      <w:tblGrid>
        <w:gridCol w:w="9620"/>
      </w:tblGrid>
      <w:tr w:rsidR="004C7E70" w:rsidRPr="00F27B56" w14:paraId="271E9E00" w14:textId="77777777" w:rsidTr="0033181A">
        <w:tc>
          <w:tcPr>
            <w:tcW w:w="9620" w:type="dxa"/>
            <w:shd w:val="clear" w:color="auto" w:fill="F77369"/>
          </w:tcPr>
          <w:p w14:paraId="3C6FC67E" w14:textId="0AFEEA9F" w:rsidR="004C7E70" w:rsidRPr="00F27B56" w:rsidRDefault="009864CC" w:rsidP="0033181A">
            <w:pPr>
              <w:jc w:val="both"/>
              <w:rPr>
                <w:b/>
                <w:sz w:val="32"/>
                <w:lang w:val="en-GB"/>
              </w:rPr>
            </w:pPr>
            <w:r w:rsidRPr="00F27B56">
              <w:rPr>
                <w:rFonts w:cstheme="minorHAnsi"/>
                <w:b/>
                <w:sz w:val="32"/>
                <w:szCs w:val="32"/>
                <w:lang w:val="en-GB"/>
              </w:rPr>
              <w:t>III module (</w:t>
            </w:r>
            <w:r w:rsidRPr="00F27B56">
              <w:rPr>
                <w:rFonts w:eastAsia="Times New Roman" w:cstheme="minorHAnsi"/>
                <w:b/>
                <w:bCs/>
                <w:sz w:val="32"/>
                <w:szCs w:val="32"/>
                <w:lang w:val="en-GB"/>
              </w:rPr>
              <w:t xml:space="preserve">Advance training part 1) </w:t>
            </w:r>
            <w:r w:rsidRPr="00F27B56">
              <w:rPr>
                <w:rFonts w:cstheme="minorHAnsi"/>
                <w:b/>
                <w:sz w:val="32"/>
                <w:szCs w:val="32"/>
                <w:lang w:val="en-GB"/>
              </w:rPr>
              <w:t xml:space="preserve">- </w:t>
            </w:r>
            <w:r w:rsidRPr="00F27B56">
              <w:rPr>
                <w:rFonts w:eastAsia="Times New Roman" w:cstheme="minorHAnsi"/>
                <w:b/>
                <w:bCs/>
                <w:sz w:val="32"/>
                <w:szCs w:val="32"/>
                <w:lang w:val="en-GB"/>
              </w:rPr>
              <w:t>Trauma Resolution</w:t>
            </w:r>
            <w:r w:rsidR="008B0F60" w:rsidRPr="00F27B56">
              <w:rPr>
                <w:rFonts w:eastAsia="Times New Roman" w:cstheme="minorHAnsi"/>
                <w:b/>
                <w:bCs/>
                <w:sz w:val="32"/>
                <w:szCs w:val="32"/>
                <w:lang w:val="en-GB"/>
              </w:rPr>
              <w:t xml:space="preserve"> </w:t>
            </w:r>
            <w:r w:rsidRPr="00F27B56">
              <w:rPr>
                <w:rFonts w:eastAsia="Times New Roman" w:cstheme="minorHAnsi"/>
                <w:b/>
                <w:bCs/>
                <w:sz w:val="32"/>
                <w:szCs w:val="32"/>
                <w:lang w:val="en-GB"/>
              </w:rPr>
              <w:t>&amp;</w:t>
            </w:r>
            <w:r w:rsidR="008B0F60" w:rsidRPr="00F27B56">
              <w:rPr>
                <w:rFonts w:eastAsia="Times New Roman" w:cstheme="minorHAnsi"/>
                <w:b/>
                <w:bCs/>
                <w:sz w:val="32"/>
                <w:szCs w:val="32"/>
                <w:lang w:val="en-GB"/>
              </w:rPr>
              <w:t xml:space="preserve"> </w:t>
            </w:r>
            <w:r w:rsidRPr="00F27B56">
              <w:rPr>
                <w:rFonts w:eastAsia="Times New Roman" w:cstheme="minorHAnsi"/>
                <w:b/>
                <w:bCs/>
                <w:sz w:val="32"/>
                <w:szCs w:val="32"/>
                <w:lang w:val="en-GB"/>
              </w:rPr>
              <w:t>Meditation</w:t>
            </w:r>
          </w:p>
        </w:tc>
      </w:tr>
      <w:tr w:rsidR="009864CC" w:rsidRPr="00F27B56" w14:paraId="5F0E5F10" w14:textId="77777777" w:rsidTr="009A7DEA">
        <w:tc>
          <w:tcPr>
            <w:tcW w:w="9620" w:type="dxa"/>
          </w:tcPr>
          <w:p w14:paraId="13953B3D" w14:textId="366FC5FB" w:rsidR="009864CC" w:rsidRPr="00F27B56" w:rsidRDefault="009864CC" w:rsidP="009A7DEA">
            <w:pPr>
              <w:jc w:val="both"/>
              <w:rPr>
                <w:b/>
                <w:sz w:val="24"/>
                <w:lang w:val="en-GB"/>
              </w:rPr>
            </w:pPr>
            <w:r w:rsidRPr="00F27B56">
              <w:rPr>
                <w:b/>
                <w:sz w:val="24"/>
                <w:lang w:val="en-GB"/>
              </w:rPr>
              <w:t>Date: T</w:t>
            </w:r>
            <w:r w:rsidR="00811C32" w:rsidRPr="00F27B56">
              <w:rPr>
                <w:b/>
                <w:sz w:val="24"/>
                <w:lang w:val="en-GB"/>
              </w:rPr>
              <w:t>o be confirmed</w:t>
            </w:r>
          </w:p>
        </w:tc>
      </w:tr>
      <w:tr w:rsidR="004C7E70" w:rsidRPr="00F27B56" w14:paraId="377BA43D" w14:textId="77777777" w:rsidTr="0033181A">
        <w:tc>
          <w:tcPr>
            <w:tcW w:w="9620" w:type="dxa"/>
          </w:tcPr>
          <w:p w14:paraId="66CFF05D" w14:textId="4BA04423" w:rsidR="009864CC" w:rsidRPr="00F27B56" w:rsidRDefault="009864CC" w:rsidP="009864CC">
            <w:pPr>
              <w:spacing w:before="100" w:beforeAutospacing="1" w:after="100" w:afterAutospacing="1"/>
              <w:jc w:val="both"/>
              <w:rPr>
                <w:rFonts w:eastAsia="Times New Roman" w:cstheme="minorHAnsi"/>
                <w:lang w:val="en-GB"/>
              </w:rPr>
            </w:pPr>
            <w:r w:rsidRPr="00F27B56">
              <w:rPr>
                <w:rFonts w:eastAsia="Times New Roman" w:cstheme="minorHAnsi"/>
                <w:lang w:val="en-GB"/>
              </w:rPr>
              <w:t>In this advance</w:t>
            </w:r>
            <w:r w:rsidR="008B0F60" w:rsidRPr="00F27B56">
              <w:rPr>
                <w:rFonts w:eastAsia="Times New Roman" w:cstheme="minorHAnsi"/>
                <w:lang w:val="en-GB"/>
              </w:rPr>
              <w:t>d</w:t>
            </w:r>
            <w:r w:rsidRPr="00F27B56">
              <w:rPr>
                <w:rFonts w:eastAsia="Times New Roman" w:cstheme="minorHAnsi"/>
                <w:lang w:val="en-GB"/>
              </w:rPr>
              <w:t xml:space="preserve"> module we continue to work in further opening, relaxation and integration of our bodies. We will also extend our knowledge to learn how to read the subtle messages of our bodies and the basic principles of Autonomic Nervous System</w:t>
            </w:r>
            <w:r w:rsidR="008B0F60" w:rsidRPr="00F27B56">
              <w:rPr>
                <w:rFonts w:eastAsia="Times New Roman" w:cstheme="minorHAnsi"/>
                <w:lang w:val="en-GB"/>
              </w:rPr>
              <w:t xml:space="preserve"> (ANS)</w:t>
            </w:r>
            <w:r w:rsidRPr="00F27B56">
              <w:rPr>
                <w:rFonts w:eastAsia="Times New Roman" w:cstheme="minorHAnsi"/>
                <w:lang w:val="en-GB"/>
              </w:rPr>
              <w:t>. Once we learn and understand the basic principles of our nervous system and how it works, we will have more skills to support ourselves and others to create more harmony and coherence in their body and mind system. In this advance module you’ll also learn how to give four different breath sessions, set of bioenergetic exercises and learn how to facilitate some active meditations to start sharing with others.  </w:t>
            </w:r>
          </w:p>
          <w:p w14:paraId="3FFD4930" w14:textId="453556C2" w:rsidR="009864CC" w:rsidRPr="00F27B56" w:rsidRDefault="009864CC" w:rsidP="009864CC">
            <w:pPr>
              <w:spacing w:before="100" w:beforeAutospacing="1" w:after="100" w:afterAutospacing="1"/>
              <w:jc w:val="both"/>
              <w:rPr>
                <w:rFonts w:eastAsia="Times New Roman" w:cstheme="minorHAnsi"/>
                <w:lang w:val="en-GB"/>
              </w:rPr>
            </w:pPr>
            <w:r w:rsidRPr="00F27B56">
              <w:rPr>
                <w:rFonts w:eastAsia="Times New Roman" w:cstheme="minorHAnsi"/>
                <w:lang w:val="en-GB"/>
              </w:rPr>
              <w:t>In this module we will learn:</w:t>
            </w:r>
          </w:p>
          <w:p w14:paraId="72ED887B" w14:textId="77777777" w:rsidR="009864CC" w:rsidRPr="00F27B56" w:rsidRDefault="009864CC" w:rsidP="009864CC">
            <w:pPr>
              <w:numPr>
                <w:ilvl w:val="0"/>
                <w:numId w:val="4"/>
              </w:numPr>
              <w:spacing w:before="100" w:beforeAutospacing="1" w:after="100" w:afterAutospacing="1"/>
              <w:jc w:val="both"/>
              <w:rPr>
                <w:rFonts w:eastAsia="Times New Roman" w:cstheme="minorHAnsi"/>
                <w:lang w:val="en-GB"/>
              </w:rPr>
            </w:pPr>
            <w:r w:rsidRPr="00F27B56">
              <w:rPr>
                <w:rFonts w:eastAsia="Times New Roman" w:cstheme="minorHAnsi"/>
                <w:lang w:val="en-GB"/>
              </w:rPr>
              <w:t> Basic principles of ANS and survival energies </w:t>
            </w:r>
          </w:p>
          <w:p w14:paraId="1D99D2EB" w14:textId="5B5113B5" w:rsidR="009864CC" w:rsidRPr="00F27B56" w:rsidRDefault="009864CC" w:rsidP="009864CC">
            <w:pPr>
              <w:numPr>
                <w:ilvl w:val="0"/>
                <w:numId w:val="4"/>
              </w:numPr>
              <w:spacing w:before="100" w:beforeAutospacing="1" w:after="100" w:afterAutospacing="1"/>
              <w:jc w:val="both"/>
              <w:rPr>
                <w:rFonts w:eastAsia="Times New Roman" w:cstheme="minorHAnsi"/>
                <w:lang w:val="en-GB"/>
              </w:rPr>
            </w:pPr>
            <w:r w:rsidRPr="00F27B56">
              <w:rPr>
                <w:rFonts w:eastAsia="Times New Roman" w:cstheme="minorHAnsi"/>
                <w:lang w:val="en-GB"/>
              </w:rPr>
              <w:t> How to distinguish incomplet</w:t>
            </w:r>
            <w:r w:rsidR="00811C32" w:rsidRPr="00F27B56">
              <w:rPr>
                <w:rFonts w:eastAsia="Times New Roman" w:cstheme="minorHAnsi"/>
                <w:lang w:val="en-GB"/>
              </w:rPr>
              <w:t>e</w:t>
            </w:r>
            <w:r w:rsidRPr="00F27B56">
              <w:rPr>
                <w:rFonts w:eastAsia="Times New Roman" w:cstheme="minorHAnsi"/>
                <w:lang w:val="en-GB"/>
              </w:rPr>
              <w:t xml:space="preserve"> survival energies fight (flight and freeze) and how to support the completion of them in the sessions</w:t>
            </w:r>
          </w:p>
          <w:p w14:paraId="313D3B24" w14:textId="5F12B945" w:rsidR="009864CC" w:rsidRPr="00F27B56" w:rsidRDefault="009864CC" w:rsidP="009864CC">
            <w:pPr>
              <w:numPr>
                <w:ilvl w:val="0"/>
                <w:numId w:val="4"/>
              </w:numPr>
              <w:spacing w:before="100" w:beforeAutospacing="1" w:after="100" w:afterAutospacing="1"/>
              <w:jc w:val="both"/>
              <w:rPr>
                <w:rFonts w:eastAsia="Times New Roman" w:cstheme="minorHAnsi"/>
                <w:lang w:val="en-GB"/>
              </w:rPr>
            </w:pPr>
            <w:r w:rsidRPr="00F27B56">
              <w:rPr>
                <w:rFonts w:eastAsia="Times New Roman" w:cstheme="minorHAnsi"/>
                <w:lang w:val="en-GB"/>
              </w:rPr>
              <w:t xml:space="preserve"> Different ways of touch and the effects of </w:t>
            </w:r>
            <w:r w:rsidR="00F27B56" w:rsidRPr="00F27B56">
              <w:rPr>
                <w:rFonts w:eastAsia="Times New Roman" w:cstheme="minorHAnsi"/>
                <w:lang w:val="en-GB"/>
              </w:rPr>
              <w:t>it</w:t>
            </w:r>
            <w:r w:rsidRPr="00F27B56">
              <w:rPr>
                <w:rFonts w:eastAsia="Times New Roman" w:cstheme="minorHAnsi"/>
                <w:lang w:val="en-GB"/>
              </w:rPr>
              <w:t xml:space="preserve"> </w:t>
            </w:r>
            <w:r w:rsidR="00F27B56" w:rsidRPr="00F27B56">
              <w:rPr>
                <w:rFonts w:eastAsia="Times New Roman" w:cstheme="minorHAnsi"/>
                <w:lang w:val="en-GB"/>
              </w:rPr>
              <w:t>o</w:t>
            </w:r>
            <w:r w:rsidRPr="00F27B56">
              <w:rPr>
                <w:rFonts w:eastAsia="Times New Roman" w:cstheme="minorHAnsi"/>
                <w:lang w:val="en-GB"/>
              </w:rPr>
              <w:t>n client’s nervous system</w:t>
            </w:r>
          </w:p>
          <w:p w14:paraId="1512AFA5" w14:textId="7EF5A83E" w:rsidR="009864CC" w:rsidRPr="00F27B56" w:rsidRDefault="009864CC" w:rsidP="009864CC">
            <w:pPr>
              <w:numPr>
                <w:ilvl w:val="0"/>
                <w:numId w:val="4"/>
              </w:numPr>
              <w:spacing w:before="100" w:beforeAutospacing="1" w:after="100" w:afterAutospacing="1"/>
              <w:jc w:val="both"/>
              <w:rPr>
                <w:rFonts w:eastAsia="Times New Roman" w:cstheme="minorHAnsi"/>
                <w:lang w:val="en-GB"/>
              </w:rPr>
            </w:pPr>
            <w:r w:rsidRPr="00F27B56">
              <w:rPr>
                <w:rFonts w:eastAsia="Times New Roman" w:cstheme="minorHAnsi"/>
                <w:lang w:val="en-GB"/>
              </w:rPr>
              <w:t> Advance set of Bioenergetic exercises to offer</w:t>
            </w:r>
          </w:p>
          <w:p w14:paraId="08A18518" w14:textId="7DCD45EB" w:rsidR="004C7E70" w:rsidRPr="00F27B56" w:rsidRDefault="009864CC" w:rsidP="009864CC">
            <w:pPr>
              <w:pStyle w:val="ListParagraph"/>
              <w:numPr>
                <w:ilvl w:val="0"/>
                <w:numId w:val="4"/>
              </w:numPr>
              <w:jc w:val="both"/>
              <w:rPr>
                <w:b/>
                <w:sz w:val="24"/>
                <w:lang w:val="en-GB"/>
              </w:rPr>
            </w:pPr>
            <w:r w:rsidRPr="00F27B56">
              <w:rPr>
                <w:rFonts w:eastAsia="Times New Roman" w:cstheme="minorHAnsi"/>
                <w:lang w:val="en-GB"/>
              </w:rPr>
              <w:t>Skills how to facilitate active meditations</w:t>
            </w:r>
            <w:r w:rsidRPr="00F27B56">
              <w:rPr>
                <w:rFonts w:ascii="Times New Roman" w:eastAsia="Times New Roman" w:hAnsi="Times New Roman" w:cs="Times New Roman"/>
                <w:sz w:val="24"/>
                <w:szCs w:val="24"/>
                <w:lang w:val="en-GB"/>
              </w:rPr>
              <w:t> </w:t>
            </w:r>
          </w:p>
        </w:tc>
      </w:tr>
    </w:tbl>
    <w:p w14:paraId="1CA1D0A4" w14:textId="17EC2C2A" w:rsidR="004C7E70" w:rsidRPr="00F27B56" w:rsidRDefault="004C7E70" w:rsidP="004C7E70">
      <w:pPr>
        <w:jc w:val="both"/>
        <w:rPr>
          <w:b/>
          <w:lang w:val="en-GB"/>
        </w:rPr>
      </w:pPr>
    </w:p>
    <w:p w14:paraId="39260B62" w14:textId="77777777" w:rsidR="00F27B56" w:rsidRPr="00F27B56" w:rsidRDefault="00F27B56" w:rsidP="004C7E70">
      <w:pPr>
        <w:jc w:val="both"/>
        <w:rPr>
          <w:b/>
          <w:lang w:val="en-GB"/>
        </w:rPr>
      </w:pPr>
    </w:p>
    <w:tbl>
      <w:tblPr>
        <w:tblStyle w:val="TableGrid"/>
        <w:tblW w:w="0" w:type="auto"/>
        <w:tblLook w:val="04A0" w:firstRow="1" w:lastRow="0" w:firstColumn="1" w:lastColumn="0" w:noHBand="0" w:noVBand="1"/>
      </w:tblPr>
      <w:tblGrid>
        <w:gridCol w:w="9620"/>
      </w:tblGrid>
      <w:tr w:rsidR="004C7E70" w:rsidRPr="00F27B56" w14:paraId="21C5C580" w14:textId="77777777" w:rsidTr="0033181A">
        <w:tc>
          <w:tcPr>
            <w:tcW w:w="9620" w:type="dxa"/>
            <w:shd w:val="clear" w:color="auto" w:fill="D4C4CE"/>
          </w:tcPr>
          <w:p w14:paraId="06CDD735" w14:textId="3BE02FCD" w:rsidR="004C7E70" w:rsidRPr="00F27B56" w:rsidRDefault="009864CC" w:rsidP="0033181A">
            <w:pPr>
              <w:jc w:val="both"/>
              <w:rPr>
                <w:b/>
                <w:lang w:val="en-GB"/>
              </w:rPr>
            </w:pPr>
            <w:r w:rsidRPr="00F27B56">
              <w:rPr>
                <w:rFonts w:cstheme="minorHAnsi"/>
                <w:b/>
                <w:sz w:val="32"/>
                <w:szCs w:val="32"/>
                <w:lang w:val="en-GB"/>
              </w:rPr>
              <w:t>IV module (</w:t>
            </w:r>
            <w:r w:rsidRPr="00F27B56">
              <w:rPr>
                <w:rFonts w:eastAsia="Times New Roman" w:cstheme="minorHAnsi"/>
                <w:b/>
                <w:bCs/>
                <w:sz w:val="32"/>
                <w:szCs w:val="32"/>
                <w:lang w:val="en-GB"/>
              </w:rPr>
              <w:t xml:space="preserve">Advance training part 2) Specific skills – Character Analyses </w:t>
            </w:r>
          </w:p>
        </w:tc>
      </w:tr>
      <w:tr w:rsidR="004C7E70" w:rsidRPr="00F27B56" w14:paraId="45E931DE" w14:textId="77777777" w:rsidTr="0033181A">
        <w:tc>
          <w:tcPr>
            <w:tcW w:w="9620" w:type="dxa"/>
          </w:tcPr>
          <w:p w14:paraId="3757FF48" w14:textId="79C81361" w:rsidR="004C7E70" w:rsidRPr="00F27B56" w:rsidRDefault="009E5A2B" w:rsidP="0033181A">
            <w:pPr>
              <w:jc w:val="both"/>
              <w:rPr>
                <w:rFonts w:cstheme="minorHAnsi"/>
                <w:b/>
                <w:lang w:val="en-GB"/>
              </w:rPr>
            </w:pPr>
            <w:r w:rsidRPr="00F27B56">
              <w:rPr>
                <w:rFonts w:cstheme="minorHAnsi"/>
                <w:b/>
                <w:lang w:val="en-GB"/>
              </w:rPr>
              <w:t xml:space="preserve">Date: </w:t>
            </w:r>
            <w:r w:rsidR="00F27B56">
              <w:rPr>
                <w:b/>
                <w:sz w:val="24"/>
                <w:lang w:val="sr-Latn-RS"/>
              </w:rPr>
              <w:t xml:space="preserve">To be </w:t>
            </w:r>
            <w:proofErr w:type="spellStart"/>
            <w:r w:rsidR="00F27B56">
              <w:rPr>
                <w:b/>
                <w:sz w:val="24"/>
                <w:lang w:val="sr-Latn-RS"/>
              </w:rPr>
              <w:t>confirmed</w:t>
            </w:r>
            <w:proofErr w:type="spellEnd"/>
          </w:p>
        </w:tc>
      </w:tr>
      <w:tr w:rsidR="004C7E70" w:rsidRPr="00F27B56" w14:paraId="6D17E8EB" w14:textId="77777777" w:rsidTr="0033181A">
        <w:tc>
          <w:tcPr>
            <w:tcW w:w="9620" w:type="dxa"/>
          </w:tcPr>
          <w:p w14:paraId="2498F9A7" w14:textId="0EE0FA2D" w:rsidR="009E5A2B" w:rsidRPr="00F27B56" w:rsidRDefault="009E5A2B" w:rsidP="009E5A2B">
            <w:pPr>
              <w:jc w:val="both"/>
              <w:rPr>
                <w:rFonts w:eastAsia="Times New Roman" w:cstheme="minorHAnsi"/>
                <w:lang w:val="en-GB"/>
              </w:rPr>
            </w:pPr>
            <w:r w:rsidRPr="00F27B56">
              <w:rPr>
                <w:rFonts w:eastAsia="Times New Roman" w:cstheme="minorHAnsi"/>
                <w:lang w:val="en-GB"/>
              </w:rPr>
              <w:t>In this module we will look deep into the Wilhelm Reich’s Character Analysis (Developmental Stage Disruptions) and how they represent itself in each person. </w:t>
            </w:r>
          </w:p>
          <w:p w14:paraId="6CC7551E" w14:textId="77777777" w:rsidR="009E5A2B" w:rsidRPr="00F27B56" w:rsidRDefault="009E5A2B" w:rsidP="009E5A2B">
            <w:pPr>
              <w:rPr>
                <w:rFonts w:eastAsia="Times New Roman" w:cstheme="minorHAnsi"/>
                <w:lang w:val="en-GB"/>
              </w:rPr>
            </w:pPr>
          </w:p>
          <w:p w14:paraId="7D51E701" w14:textId="674E558C" w:rsidR="009E5A2B" w:rsidRPr="00F27B56" w:rsidRDefault="009E5A2B" w:rsidP="009E5A2B">
            <w:pPr>
              <w:rPr>
                <w:rFonts w:eastAsia="Times New Roman" w:cstheme="minorHAnsi"/>
                <w:lang w:val="en-GB"/>
              </w:rPr>
            </w:pPr>
            <w:r w:rsidRPr="00F27B56">
              <w:rPr>
                <w:rFonts w:eastAsia="Times New Roman" w:cstheme="minorHAnsi"/>
                <w:lang w:val="en-GB"/>
              </w:rPr>
              <w:t>In this module we will learn</w:t>
            </w:r>
            <w:r w:rsidR="00F27B56" w:rsidRPr="00F27B56">
              <w:rPr>
                <w:rFonts w:eastAsia="Times New Roman" w:cstheme="minorHAnsi"/>
                <w:lang w:val="en-GB"/>
              </w:rPr>
              <w:t>:</w:t>
            </w:r>
          </w:p>
          <w:p w14:paraId="18D11491" w14:textId="37A09248" w:rsidR="009E5A2B" w:rsidRPr="00F27B56" w:rsidRDefault="009E5A2B" w:rsidP="009E5A2B">
            <w:pPr>
              <w:numPr>
                <w:ilvl w:val="0"/>
                <w:numId w:val="5"/>
              </w:numPr>
              <w:spacing w:before="100" w:beforeAutospacing="1" w:after="100" w:afterAutospacing="1"/>
              <w:rPr>
                <w:rFonts w:eastAsia="Times New Roman" w:cstheme="minorHAnsi"/>
                <w:lang w:val="en-GB"/>
              </w:rPr>
            </w:pPr>
            <w:r w:rsidRPr="00F27B56">
              <w:rPr>
                <w:rFonts w:eastAsia="Times New Roman" w:cstheme="minorHAnsi"/>
                <w:lang w:val="en-GB"/>
              </w:rPr>
              <w:lastRenderedPageBreak/>
              <w:t>Basic principles of 5 developmental stages (belie</w:t>
            </w:r>
            <w:r w:rsidR="00D56042" w:rsidRPr="00F27B56">
              <w:rPr>
                <w:rFonts w:eastAsia="Times New Roman" w:cstheme="minorHAnsi"/>
                <w:lang w:val="en-GB"/>
              </w:rPr>
              <w:t>f</w:t>
            </w:r>
            <w:r w:rsidRPr="00F27B56">
              <w:rPr>
                <w:rFonts w:eastAsia="Times New Roman" w:cstheme="minorHAnsi"/>
                <w:lang w:val="en-GB"/>
              </w:rPr>
              <w:t xml:space="preserve"> system, </w:t>
            </w:r>
            <w:proofErr w:type="spellStart"/>
            <w:r w:rsidRPr="00F27B56">
              <w:rPr>
                <w:rFonts w:eastAsia="Times New Roman" w:cstheme="minorHAnsi"/>
                <w:lang w:val="en-GB"/>
              </w:rPr>
              <w:t>behavior</w:t>
            </w:r>
            <w:proofErr w:type="spellEnd"/>
            <w:r w:rsidRPr="00F27B56">
              <w:rPr>
                <w:rFonts w:eastAsia="Times New Roman" w:cstheme="minorHAnsi"/>
                <w:lang w:val="en-GB"/>
              </w:rPr>
              <w:t xml:space="preserve"> patterns and muscular holdings in the body) </w:t>
            </w:r>
          </w:p>
          <w:p w14:paraId="280EB2AE" w14:textId="50B02A3C" w:rsidR="009E5A2B" w:rsidRPr="00F27B56" w:rsidRDefault="009E5A2B" w:rsidP="009E5A2B">
            <w:pPr>
              <w:numPr>
                <w:ilvl w:val="0"/>
                <w:numId w:val="5"/>
              </w:numPr>
              <w:spacing w:before="100" w:beforeAutospacing="1" w:after="100" w:afterAutospacing="1"/>
              <w:rPr>
                <w:rFonts w:eastAsia="Times New Roman" w:cstheme="minorHAnsi"/>
                <w:lang w:val="en-GB"/>
              </w:rPr>
            </w:pPr>
            <w:r w:rsidRPr="00F27B56">
              <w:rPr>
                <w:rFonts w:eastAsia="Times New Roman" w:cstheme="minorHAnsi"/>
                <w:lang w:val="en-GB"/>
              </w:rPr>
              <w:t>How to acknowledge a body structure in the sessions</w:t>
            </w:r>
          </w:p>
          <w:p w14:paraId="115111B2" w14:textId="595202C3" w:rsidR="009E5A2B" w:rsidRPr="00F27B56" w:rsidRDefault="009E5A2B" w:rsidP="009E5A2B">
            <w:pPr>
              <w:numPr>
                <w:ilvl w:val="0"/>
                <w:numId w:val="5"/>
              </w:numPr>
              <w:spacing w:before="100" w:beforeAutospacing="1" w:after="100" w:afterAutospacing="1"/>
              <w:rPr>
                <w:rFonts w:eastAsia="Times New Roman" w:cstheme="minorHAnsi"/>
                <w:lang w:val="en-GB"/>
              </w:rPr>
            </w:pPr>
            <w:r w:rsidRPr="00F27B56">
              <w:rPr>
                <w:rFonts w:eastAsia="Times New Roman" w:cstheme="minorHAnsi"/>
                <w:lang w:val="en-GB"/>
              </w:rPr>
              <w:t>Body structure and SE &amp;Trauma Healing principles</w:t>
            </w:r>
          </w:p>
          <w:p w14:paraId="56E972EF" w14:textId="77777777" w:rsidR="009E5A2B" w:rsidRPr="00F27B56" w:rsidRDefault="009E5A2B" w:rsidP="009E5A2B">
            <w:pPr>
              <w:numPr>
                <w:ilvl w:val="0"/>
                <w:numId w:val="5"/>
              </w:numPr>
              <w:spacing w:before="100" w:beforeAutospacing="1" w:after="100" w:afterAutospacing="1"/>
              <w:rPr>
                <w:rFonts w:eastAsia="Times New Roman" w:cstheme="minorHAnsi"/>
                <w:lang w:val="en-GB"/>
              </w:rPr>
            </w:pPr>
            <w:r w:rsidRPr="00F27B56">
              <w:rPr>
                <w:rFonts w:eastAsia="Times New Roman" w:cstheme="minorHAnsi"/>
                <w:lang w:val="en-GB"/>
              </w:rPr>
              <w:t>How to work in breath sessions with each body structure</w:t>
            </w:r>
          </w:p>
          <w:p w14:paraId="1E2ADAC8" w14:textId="6C16826F" w:rsidR="004C7E70" w:rsidRPr="00F27B56" w:rsidRDefault="009E5A2B" w:rsidP="009E5A2B">
            <w:pPr>
              <w:numPr>
                <w:ilvl w:val="0"/>
                <w:numId w:val="5"/>
              </w:numPr>
              <w:spacing w:before="100" w:beforeAutospacing="1" w:afterAutospacing="1"/>
              <w:jc w:val="both"/>
              <w:rPr>
                <w:rFonts w:cstheme="minorHAnsi"/>
                <w:b/>
                <w:lang w:val="en-GB"/>
              </w:rPr>
            </w:pPr>
            <w:proofErr w:type="spellStart"/>
            <w:r w:rsidRPr="00F27B56">
              <w:rPr>
                <w:rFonts w:eastAsia="Times New Roman" w:cstheme="minorHAnsi"/>
                <w:lang w:val="en-GB"/>
              </w:rPr>
              <w:t>Centering</w:t>
            </w:r>
            <w:proofErr w:type="spellEnd"/>
            <w:r w:rsidRPr="00F27B56">
              <w:rPr>
                <w:rFonts w:eastAsia="Times New Roman" w:cstheme="minorHAnsi"/>
                <w:lang w:val="en-GB"/>
              </w:rPr>
              <w:t>, grounding and support muscles for each structure   </w:t>
            </w:r>
          </w:p>
        </w:tc>
      </w:tr>
    </w:tbl>
    <w:p w14:paraId="494F7D66" w14:textId="77777777" w:rsidR="004C7E70" w:rsidRPr="00F27B56" w:rsidRDefault="004C7E70" w:rsidP="004C7E70">
      <w:pPr>
        <w:jc w:val="both"/>
        <w:rPr>
          <w:b/>
          <w:lang w:val="en-GB"/>
        </w:rPr>
      </w:pPr>
    </w:p>
    <w:p w14:paraId="529BC075" w14:textId="77777777" w:rsidR="004C7E70" w:rsidRPr="00F27B56" w:rsidRDefault="004C7E70" w:rsidP="004C7E70">
      <w:pPr>
        <w:jc w:val="both"/>
        <w:rPr>
          <w:b/>
          <w:lang w:val="en-GB"/>
        </w:rPr>
      </w:pPr>
    </w:p>
    <w:p w14:paraId="3C33391F" w14:textId="450A30AA" w:rsidR="004C7E70" w:rsidRPr="00F27B56" w:rsidRDefault="004C7E70" w:rsidP="004C7E70">
      <w:pPr>
        <w:jc w:val="center"/>
        <w:rPr>
          <w:b/>
          <w:lang w:val="en-GB"/>
        </w:rPr>
      </w:pPr>
      <w:bookmarkStart w:id="3" w:name="_Hlk131942"/>
      <w:r w:rsidRPr="00F27B56">
        <w:rPr>
          <w:b/>
          <w:lang w:val="en-GB"/>
        </w:rPr>
        <w:t>LINK</w:t>
      </w:r>
      <w:r w:rsidR="00D56042" w:rsidRPr="00F27B56">
        <w:rPr>
          <w:b/>
          <w:lang w:val="en-GB"/>
        </w:rPr>
        <w:t>S</w:t>
      </w:r>
      <w:r w:rsidRPr="00F27B56">
        <w:rPr>
          <w:b/>
          <w:lang w:val="en-GB"/>
        </w:rPr>
        <w:t>:</w:t>
      </w:r>
    </w:p>
    <w:p w14:paraId="14233454" w14:textId="77777777" w:rsidR="004C7E70" w:rsidRPr="00F27B56" w:rsidRDefault="004C7E70" w:rsidP="004C7E70">
      <w:pPr>
        <w:jc w:val="center"/>
        <w:rPr>
          <w:b/>
          <w:i/>
          <w:color w:val="2F5496" w:themeColor="accent1" w:themeShade="BF"/>
          <w:lang w:val="en-GB"/>
        </w:rPr>
      </w:pPr>
      <w:r w:rsidRPr="00F27B56">
        <w:rPr>
          <w:b/>
          <w:i/>
          <w:color w:val="2F5496" w:themeColor="accent1" w:themeShade="BF"/>
          <w:lang w:val="en-GB"/>
        </w:rPr>
        <w:t>CENTAR ZA RAZVOJ I RADOST</w:t>
      </w:r>
    </w:p>
    <w:p w14:paraId="68CAFF45" w14:textId="15037409" w:rsidR="004C7E70" w:rsidRPr="00F27B56" w:rsidRDefault="004C7E70" w:rsidP="004C7E70">
      <w:pPr>
        <w:jc w:val="center"/>
        <w:rPr>
          <w:rStyle w:val="Hyperlink"/>
          <w:color w:val="2F5496" w:themeColor="accent1" w:themeShade="BF"/>
          <w:lang w:val="en-GB"/>
        </w:rPr>
      </w:pPr>
      <w:r w:rsidRPr="00F27B56">
        <w:rPr>
          <w:color w:val="2F5496" w:themeColor="accent1" w:themeShade="BF"/>
          <w:lang w:val="en-GB"/>
        </w:rPr>
        <w:t xml:space="preserve">Website: </w:t>
      </w:r>
      <w:hyperlink r:id="rId8" w:history="1">
        <w:r w:rsidRPr="00F27B56">
          <w:rPr>
            <w:rStyle w:val="Hyperlink"/>
            <w:color w:val="2F5496" w:themeColor="accent1" w:themeShade="BF"/>
            <w:lang w:val="en-GB"/>
          </w:rPr>
          <w:t>www.centarzarazvojiradost.rs</w:t>
        </w:r>
      </w:hyperlink>
      <w:r w:rsidR="009E5A2B" w:rsidRPr="00F27B56">
        <w:rPr>
          <w:rStyle w:val="Hyperlink"/>
          <w:color w:val="2F5496" w:themeColor="accent1" w:themeShade="BF"/>
          <w:lang w:val="en-GB"/>
        </w:rPr>
        <w:t xml:space="preserve">; </w:t>
      </w:r>
      <w:r w:rsidRPr="00F27B56">
        <w:rPr>
          <w:rStyle w:val="Hyperlink"/>
          <w:color w:val="2F5496" w:themeColor="accent1" w:themeShade="BF"/>
          <w:lang w:val="en-GB"/>
        </w:rPr>
        <w:t>www.homeplace.rs</w:t>
      </w:r>
    </w:p>
    <w:p w14:paraId="4F28E4F6" w14:textId="2CE87A4F" w:rsidR="004C7E70" w:rsidRPr="00F27B56" w:rsidRDefault="004C7E70" w:rsidP="004C7E70">
      <w:pPr>
        <w:jc w:val="center"/>
        <w:rPr>
          <w:color w:val="2F5496" w:themeColor="accent1" w:themeShade="BF"/>
          <w:lang w:val="en-GB"/>
        </w:rPr>
      </w:pPr>
      <w:r w:rsidRPr="00F27B56">
        <w:rPr>
          <w:color w:val="2F5496" w:themeColor="accent1" w:themeShade="BF"/>
          <w:lang w:val="en-GB"/>
        </w:rPr>
        <w:t>FB page: @</w:t>
      </w:r>
      <w:proofErr w:type="spellStart"/>
      <w:r w:rsidRPr="00F27B56">
        <w:rPr>
          <w:color w:val="2F5496" w:themeColor="accent1" w:themeShade="BF"/>
          <w:lang w:val="en-GB"/>
        </w:rPr>
        <w:t>centarzarazvojiradost</w:t>
      </w:r>
      <w:proofErr w:type="spellEnd"/>
      <w:r w:rsidR="009E5A2B" w:rsidRPr="00F27B56">
        <w:rPr>
          <w:color w:val="2F5496" w:themeColor="accent1" w:themeShade="BF"/>
          <w:lang w:val="en-GB"/>
        </w:rPr>
        <w:t xml:space="preserve">; </w:t>
      </w:r>
      <w:r w:rsidRPr="00F27B56">
        <w:rPr>
          <w:color w:val="2F5496" w:themeColor="accent1" w:themeShade="BF"/>
          <w:lang w:val="en-GB"/>
        </w:rPr>
        <w:t>@homeplace</w:t>
      </w:r>
    </w:p>
    <w:p w14:paraId="4F2AD408" w14:textId="77777777" w:rsidR="004C7E70" w:rsidRPr="00F27B56" w:rsidRDefault="004C7E70" w:rsidP="004C7E70">
      <w:pPr>
        <w:jc w:val="center"/>
        <w:rPr>
          <w:b/>
          <w:i/>
          <w:color w:val="2F5496" w:themeColor="accent1" w:themeShade="BF"/>
          <w:lang w:val="en-GB"/>
        </w:rPr>
      </w:pPr>
      <w:r w:rsidRPr="00F27B56">
        <w:rPr>
          <w:b/>
          <w:i/>
          <w:color w:val="2F5496" w:themeColor="accent1" w:themeShade="BF"/>
          <w:lang w:val="en-GB"/>
        </w:rPr>
        <w:t>PUSHAN GOVIND</w:t>
      </w:r>
    </w:p>
    <w:p w14:paraId="5C2D2025" w14:textId="5F11E3D2" w:rsidR="004C7E70" w:rsidRPr="00F27B56" w:rsidRDefault="004C7E70" w:rsidP="009E5A2B">
      <w:pPr>
        <w:jc w:val="center"/>
        <w:rPr>
          <w:lang w:val="en-GB"/>
        </w:rPr>
      </w:pPr>
      <w:r w:rsidRPr="00F27B56">
        <w:rPr>
          <w:color w:val="2F5496" w:themeColor="accent1" w:themeShade="BF"/>
          <w:lang w:val="en-GB"/>
        </w:rPr>
        <w:t xml:space="preserve">Website: </w:t>
      </w:r>
      <w:hyperlink r:id="rId9" w:history="1">
        <w:r w:rsidRPr="00F27B56">
          <w:rPr>
            <w:rStyle w:val="Hyperlink"/>
            <w:color w:val="2F5496" w:themeColor="accent1" w:themeShade="BF"/>
            <w:sz w:val="21"/>
            <w:szCs w:val="21"/>
            <w:lang w:val="en-GB"/>
          </w:rPr>
          <w:t>www.pushan.es</w:t>
        </w:r>
      </w:hyperlink>
      <w:r w:rsidRPr="00F27B56">
        <w:rPr>
          <w:color w:val="2F5496" w:themeColor="accent1" w:themeShade="BF"/>
          <w:lang w:val="en-GB"/>
        </w:rPr>
        <w:t>FB page: @www.respiracionymeditacion.es</w:t>
      </w:r>
      <w:bookmarkEnd w:id="3"/>
    </w:p>
    <w:sectPr w:rsidR="004C7E70" w:rsidRPr="00F27B56" w:rsidSect="00632EF4">
      <w:footerReference w:type="default" r:id="rId10"/>
      <w:pgSz w:w="12240" w:h="15840"/>
      <w:pgMar w:top="810" w:right="117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B880" w14:textId="77777777" w:rsidR="009B08F4" w:rsidRDefault="009B08F4">
      <w:pPr>
        <w:spacing w:after="0" w:line="240" w:lineRule="auto"/>
      </w:pPr>
      <w:r>
        <w:separator/>
      </w:r>
    </w:p>
  </w:endnote>
  <w:endnote w:type="continuationSeparator" w:id="0">
    <w:p w14:paraId="09D5A2F8" w14:textId="77777777" w:rsidR="009B08F4" w:rsidRDefault="009B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81A5" w14:textId="77777777" w:rsidR="002E2AFE" w:rsidRPr="007E4B26" w:rsidRDefault="00620E73">
    <w:pPr>
      <w:pStyle w:val="Footer"/>
      <w:rPr>
        <w:b/>
        <w:lang w:val="en-GB"/>
      </w:rPr>
    </w:pPr>
    <w:r w:rsidRPr="007E4B26">
      <w:rPr>
        <w:b/>
        <w:lang w:val="en-GB"/>
      </w:rPr>
      <w:t xml:space="preserve">f </w:t>
    </w:r>
    <w:proofErr w:type="spellStart"/>
    <w:r w:rsidRPr="007E4B26">
      <w:rPr>
        <w:b/>
        <w:lang w:val="en-GB"/>
      </w:rPr>
      <w:t>razvojiradost</w:t>
    </w:r>
    <w:proofErr w:type="spellEnd"/>
  </w:p>
  <w:p w14:paraId="61075E59" w14:textId="77777777" w:rsidR="002E2AFE" w:rsidRPr="007E4B26" w:rsidRDefault="00620E73">
    <w:pPr>
      <w:pStyle w:val="Footer"/>
      <w:rPr>
        <w:b/>
        <w:lang w:val="en-GB"/>
      </w:rPr>
    </w:pPr>
    <w:r w:rsidRPr="007E4B26">
      <w:rPr>
        <w:b/>
        <w:lang w:val="en-GB"/>
      </w:rPr>
      <w:t>www.razvojiradost.rs</w:t>
    </w:r>
    <w:r w:rsidRPr="007E4B26">
      <w:rPr>
        <w:b/>
        <w:lang w:val="en-GB"/>
      </w:rPr>
      <w:ptab w:relativeTo="margin" w:alignment="center" w:leader="none"/>
    </w:r>
    <w:r w:rsidRPr="007E4B26">
      <w:rPr>
        <w:b/>
        <w:lang w:val="en-GB"/>
      </w:rPr>
      <w:t>Email: jelena@razvojiradost.rs</w:t>
    </w:r>
    <w:r w:rsidRPr="007E4B26">
      <w:rPr>
        <w:b/>
        <w:lang w:val="en-GB"/>
      </w:rPr>
      <w:ptab w:relativeTo="margin" w:alignment="right" w:leader="none"/>
    </w:r>
    <w:r w:rsidRPr="007E4B26">
      <w:rPr>
        <w:b/>
        <w:lang w:val="en-GB"/>
      </w:rPr>
      <w:t>+381 63 241 499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7B96" w14:textId="77777777" w:rsidR="009B08F4" w:rsidRDefault="009B08F4">
      <w:pPr>
        <w:spacing w:after="0" w:line="240" w:lineRule="auto"/>
      </w:pPr>
      <w:r>
        <w:separator/>
      </w:r>
    </w:p>
  </w:footnote>
  <w:footnote w:type="continuationSeparator" w:id="0">
    <w:p w14:paraId="021875CB" w14:textId="77777777" w:rsidR="009B08F4" w:rsidRDefault="009B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41E4"/>
    <w:multiLevelType w:val="multilevel"/>
    <w:tmpl w:val="0B6C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E4D91"/>
    <w:multiLevelType w:val="multilevel"/>
    <w:tmpl w:val="E52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50183"/>
    <w:multiLevelType w:val="multilevel"/>
    <w:tmpl w:val="367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B3ACD"/>
    <w:multiLevelType w:val="multilevel"/>
    <w:tmpl w:val="07AC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F3E9A"/>
    <w:multiLevelType w:val="hybridMultilevel"/>
    <w:tmpl w:val="5FF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0"/>
    <w:rsid w:val="00021961"/>
    <w:rsid w:val="00160909"/>
    <w:rsid w:val="00392A68"/>
    <w:rsid w:val="00463689"/>
    <w:rsid w:val="004C7E70"/>
    <w:rsid w:val="004D19FB"/>
    <w:rsid w:val="00620E73"/>
    <w:rsid w:val="00683FF3"/>
    <w:rsid w:val="007247C4"/>
    <w:rsid w:val="007B5DDC"/>
    <w:rsid w:val="00811C32"/>
    <w:rsid w:val="008B0F60"/>
    <w:rsid w:val="008E270A"/>
    <w:rsid w:val="009864CC"/>
    <w:rsid w:val="00993FAD"/>
    <w:rsid w:val="009B08F4"/>
    <w:rsid w:val="009E5A2B"/>
    <w:rsid w:val="00A9395A"/>
    <w:rsid w:val="00AB66BB"/>
    <w:rsid w:val="00CB21FA"/>
    <w:rsid w:val="00CB383B"/>
    <w:rsid w:val="00D56042"/>
    <w:rsid w:val="00D73DAA"/>
    <w:rsid w:val="00E84CDD"/>
    <w:rsid w:val="00EA3846"/>
    <w:rsid w:val="00F27B56"/>
    <w:rsid w:val="00F7571C"/>
    <w:rsid w:val="00FD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8BFB"/>
  <w15:chartTrackingRefBased/>
  <w15:docId w15:val="{CCA06E95-369C-4392-9164-DA7AF4DE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70"/>
    <w:rPr>
      <w:color w:val="0000FF"/>
      <w:u w:val="single"/>
    </w:rPr>
  </w:style>
  <w:style w:type="table" w:styleId="TableGrid">
    <w:name w:val="Table Grid"/>
    <w:basedOn w:val="TableNormal"/>
    <w:uiPriority w:val="39"/>
    <w:rsid w:val="004C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70"/>
  </w:style>
  <w:style w:type="paragraph" w:styleId="ListParagraph">
    <w:name w:val="List Paragraph"/>
    <w:basedOn w:val="Normal"/>
    <w:uiPriority w:val="34"/>
    <w:qFormat/>
    <w:rsid w:val="0068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zarazvojiradost.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sha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Marijana Todorovic</cp:lastModifiedBy>
  <cp:revision>9</cp:revision>
  <dcterms:created xsi:type="dcterms:W3CDTF">2019-01-19T20:36:00Z</dcterms:created>
  <dcterms:modified xsi:type="dcterms:W3CDTF">2019-02-03T23:21:00Z</dcterms:modified>
</cp:coreProperties>
</file>